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F89DC" w14:textId="77777777" w:rsidR="00735B37" w:rsidRDefault="00735B37">
      <w:pPr>
        <w:spacing w:line="240" w:lineRule="auto"/>
        <w:rPr>
          <w:rFonts w:ascii="Montserrat" w:eastAsia="Montserrat" w:hAnsi="Montserrat" w:cs="Montserrat"/>
          <w:color w:val="000000"/>
          <w:sz w:val="28"/>
          <w:szCs w:val="28"/>
        </w:rPr>
      </w:pPr>
    </w:p>
    <w:p w14:paraId="64A8BC00" w14:textId="77777777" w:rsidR="00735B37"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 xml:space="preserve">EUROPA DE NORTE A SUR ext. MADRID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2,099</w:t>
      </w:r>
      <w:r>
        <w:rPr>
          <w:rFonts w:ascii="Montserrat" w:eastAsia="Montserrat" w:hAnsi="Montserrat" w:cs="Montserrat"/>
          <w:sz w:val="24"/>
          <w:szCs w:val="24"/>
        </w:rPr>
        <w:t xml:space="preserve"> + 799 IMP.</w:t>
      </w:r>
    </w:p>
    <w:p w14:paraId="3841283D" w14:textId="77777777" w:rsidR="00735B37"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Londres a Roma y extensión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36B176A4" w14:textId="77777777" w:rsidR="00735B37"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(18 días / 16 noches)</w:t>
      </w:r>
    </w:p>
    <w:p w14:paraId="51213A2F" w14:textId="77777777" w:rsidR="00735B37" w:rsidRDefault="00735B37">
      <w:pPr>
        <w:spacing w:line="240" w:lineRule="auto"/>
        <w:jc w:val="both"/>
        <w:rPr>
          <w:rFonts w:ascii="Montserrat" w:eastAsia="Montserrat" w:hAnsi="Montserrat" w:cs="Montserrat"/>
        </w:rPr>
      </w:pPr>
    </w:p>
    <w:p w14:paraId="02C1F74B"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 xml:space="preserve">Londres – París – Luxemburgo – Valle del Rin – Frankfurt – Heidelberg – Selva Negra – Zúrich –Lucerna – Vaduz – Múnich – Innsbruck – Verona – Venecia – Florencia – Asís – Roma </w:t>
      </w:r>
      <w:r>
        <w:rPr>
          <w:rFonts w:ascii="Montserrat" w:eastAsia="Montserrat" w:hAnsi="Montserrat" w:cs="Montserrat"/>
          <w:sz w:val="20"/>
          <w:szCs w:val="20"/>
        </w:rPr>
        <w:t xml:space="preserve">– </w:t>
      </w:r>
      <w:r>
        <w:rPr>
          <w:rFonts w:ascii="Montserrat" w:eastAsia="Montserrat" w:hAnsi="Montserrat" w:cs="Montserrat"/>
          <w:b/>
          <w:sz w:val="20"/>
          <w:szCs w:val="20"/>
        </w:rPr>
        <w:t>vuelo</w:t>
      </w:r>
      <w:r>
        <w:rPr>
          <w:rFonts w:ascii="Montserrat" w:eastAsia="Montserrat" w:hAnsi="Montserrat" w:cs="Montserrat"/>
          <w:sz w:val="20"/>
          <w:szCs w:val="20"/>
        </w:rPr>
        <w:t xml:space="preserve"> - </w:t>
      </w:r>
      <w:r>
        <w:rPr>
          <w:rFonts w:ascii="Montserrat" w:eastAsia="Montserrat" w:hAnsi="Montserrat" w:cs="Montserrat"/>
        </w:rPr>
        <w:t>Madrid</w:t>
      </w:r>
    </w:p>
    <w:p w14:paraId="2F2EEFED" w14:textId="77777777" w:rsidR="00DC4D05" w:rsidRDefault="00DC4D05">
      <w:pPr>
        <w:spacing w:line="240" w:lineRule="auto"/>
        <w:jc w:val="both"/>
        <w:rPr>
          <w:rFonts w:ascii="Montserrat" w:eastAsia="Montserrat" w:hAnsi="Montserrat" w:cs="Montserrat"/>
          <w:b/>
          <w:i/>
          <w:color w:val="000000"/>
        </w:rPr>
      </w:pPr>
    </w:p>
    <w:p w14:paraId="24E313FE" w14:textId="213D9F26" w:rsidR="00660F5C" w:rsidRDefault="00000000">
      <w:pPr>
        <w:spacing w:line="240" w:lineRule="auto"/>
        <w:jc w:val="both"/>
        <w:rPr>
          <w:rFonts w:ascii="Montserrat" w:eastAsia="Montserrat" w:hAnsi="Montserrat" w:cs="Montserrat"/>
        </w:rPr>
      </w:pPr>
      <w:r>
        <w:rPr>
          <w:rFonts w:ascii="Montserrat" w:eastAsia="Montserrat" w:hAnsi="Montserrat" w:cs="Montserrat"/>
          <w:b/>
          <w:i/>
          <w:color w:val="000000"/>
        </w:rPr>
        <w:t>Salidas:</w:t>
      </w:r>
      <w:r>
        <w:rPr>
          <w:rFonts w:ascii="Montserrat" w:eastAsia="Montserrat" w:hAnsi="Montserrat" w:cs="Montserrat"/>
          <w:color w:val="000000"/>
        </w:rPr>
        <w:tab/>
      </w:r>
      <w:r w:rsidR="00660F5C">
        <w:rPr>
          <w:rFonts w:ascii="Montserrat" w:eastAsia="Montserrat" w:hAnsi="Montserrat" w:cs="Montserrat"/>
        </w:rPr>
        <w:t>10 de octubre</w:t>
      </w:r>
    </w:p>
    <w:p w14:paraId="4E95993A" w14:textId="44B539AB" w:rsidR="00070767" w:rsidRDefault="00070767" w:rsidP="00070767">
      <w:pPr>
        <w:spacing w:line="240" w:lineRule="auto"/>
        <w:ind w:left="720" w:firstLine="720"/>
        <w:jc w:val="both"/>
        <w:rPr>
          <w:rFonts w:ascii="Montserrat" w:eastAsia="Montserrat" w:hAnsi="Montserrat" w:cs="Montserrat"/>
        </w:rPr>
      </w:pPr>
      <w:r>
        <w:rPr>
          <w:rFonts w:ascii="Montserrat" w:eastAsia="Montserrat" w:hAnsi="Montserrat" w:cs="Montserrat"/>
        </w:rPr>
        <w:t>07 de noviembre</w:t>
      </w:r>
    </w:p>
    <w:p w14:paraId="40D8939C" w14:textId="493476EC" w:rsidR="00952140" w:rsidRDefault="00952140" w:rsidP="00070767">
      <w:pPr>
        <w:spacing w:line="240" w:lineRule="auto"/>
        <w:ind w:left="720" w:firstLine="720"/>
        <w:jc w:val="both"/>
        <w:rPr>
          <w:rFonts w:ascii="Montserrat" w:eastAsia="Montserrat" w:hAnsi="Montserrat" w:cs="Montserrat"/>
        </w:rPr>
      </w:pPr>
      <w:r>
        <w:rPr>
          <w:rFonts w:ascii="Montserrat" w:eastAsia="Montserrat" w:hAnsi="Montserrat" w:cs="Montserrat"/>
        </w:rPr>
        <w:t>05 de diciembre</w:t>
      </w:r>
    </w:p>
    <w:p w14:paraId="3682B564" w14:textId="77777777" w:rsidR="00735B37" w:rsidRPr="00DC4D05" w:rsidRDefault="00000000" w:rsidP="00DC4D05">
      <w:pPr>
        <w:spacing w:line="240" w:lineRule="auto"/>
        <w:ind w:left="720" w:firstLine="720"/>
        <w:jc w:val="both"/>
        <w:rPr>
          <w:rFonts w:ascii="Montserrat" w:eastAsia="Montserrat" w:hAnsi="Montserrat" w:cs="Montserrat"/>
          <w:i/>
          <w:sz w:val="18"/>
          <w:szCs w:val="18"/>
        </w:rPr>
      </w:pPr>
      <w:r w:rsidRPr="00DC4D05">
        <w:rPr>
          <w:rFonts w:ascii="Montserrat" w:eastAsia="Montserrat" w:hAnsi="Montserrat" w:cs="Montserrat"/>
          <w:b/>
          <w:sz w:val="18"/>
          <w:szCs w:val="18"/>
        </w:rPr>
        <w:t>*Nota:</w:t>
      </w:r>
      <w:r w:rsidRPr="00DC4D05">
        <w:rPr>
          <w:rFonts w:ascii="Montserrat" w:eastAsia="Montserrat" w:hAnsi="Montserrat" w:cs="Montserrat"/>
          <w:sz w:val="18"/>
          <w:szCs w:val="18"/>
        </w:rPr>
        <w:t xml:space="preserve"> en estas fechas no hay Audiencia Papal</w:t>
      </w:r>
    </w:p>
    <w:p w14:paraId="4F75870F" w14:textId="77777777" w:rsidR="00735B37"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6ACB1A19" w14:textId="77777777" w:rsidR="00735B37" w:rsidRDefault="00735B37">
      <w:pPr>
        <w:spacing w:before="240" w:line="240" w:lineRule="auto"/>
        <w:rPr>
          <w:rFonts w:ascii="Montserrat" w:eastAsia="Montserrat" w:hAnsi="Montserrat" w:cs="Montserrat"/>
          <w:sz w:val="20"/>
          <w:szCs w:val="20"/>
        </w:rPr>
      </w:pPr>
    </w:p>
    <w:p w14:paraId="0CB50E25"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14:paraId="18EC6BFF"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40F7E536" w14:textId="77777777" w:rsidR="00735B37" w:rsidRDefault="00735B37">
      <w:pPr>
        <w:spacing w:line="240" w:lineRule="auto"/>
        <w:jc w:val="both"/>
        <w:rPr>
          <w:rFonts w:ascii="Montserrat" w:eastAsia="Montserrat" w:hAnsi="Montserrat" w:cs="Montserrat"/>
          <w:sz w:val="20"/>
          <w:szCs w:val="20"/>
        </w:rPr>
      </w:pPr>
    </w:p>
    <w:p w14:paraId="01211EB7"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6EA3FAA4"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sz w:val="20"/>
          <w:szCs w:val="20"/>
        </w:rPr>
        <w:t>Alojamiento</w:t>
      </w:r>
      <w:r>
        <w:rPr>
          <w:rFonts w:ascii="Montserrat" w:eastAsia="Montserrat" w:hAnsi="Montserrat" w:cs="Montserrat"/>
          <w:sz w:val="20"/>
          <w:szCs w:val="20"/>
        </w:rPr>
        <w:t>.</w:t>
      </w:r>
    </w:p>
    <w:p w14:paraId="23D34D35" w14:textId="77777777" w:rsidR="00735B37" w:rsidRDefault="00735B37">
      <w:pPr>
        <w:spacing w:line="240" w:lineRule="auto"/>
        <w:jc w:val="both"/>
        <w:rPr>
          <w:rFonts w:ascii="Montserrat" w:eastAsia="Montserrat" w:hAnsi="Montserrat" w:cs="Montserrat"/>
          <w:sz w:val="20"/>
          <w:szCs w:val="20"/>
        </w:rPr>
      </w:pPr>
    </w:p>
    <w:p w14:paraId="7C45B15C"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18B1FEBA"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recorrido por la ciudad donde conoceremos las principales avenidas, plazas y monumentos. Descubriremos lugares como Hyde Park, Kensington, </w:t>
      </w:r>
      <w:proofErr w:type="spellStart"/>
      <w:r>
        <w:rPr>
          <w:rFonts w:ascii="Montserrat" w:eastAsia="Montserrat" w:hAnsi="Montserrat" w:cs="Montserrat"/>
          <w:sz w:val="20"/>
          <w:szCs w:val="20"/>
        </w:rPr>
        <w:t>Piccadilly</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Circus</w:t>
      </w:r>
      <w:proofErr w:type="spellEnd"/>
      <w:r>
        <w:rPr>
          <w:rFonts w:ascii="Montserrat" w:eastAsia="Montserrat" w:hAnsi="Montserrat" w:cs="Montserrat"/>
          <w:sz w:val="20"/>
          <w:szCs w:val="20"/>
        </w:rPr>
        <w:t>, Regent St., Oxford St., el Parlamento con su famoso Big Ben, en el Palacio de Buckingham asistiremos al famoso cambio de la Guardia Real (si se realiza y/o el tiempo lo permite). Descubriremos diferentes puentes de la ciudad y la Abadía de Westminster. Tarde libre. Recomendaremos realizar la excursión opcional al Este de Londres, barrio financiero. Cruzaremos el Puente de Londres, conoceremos el Támesis y descubriremos la transformación de esta parte de la ciudad.</w:t>
      </w:r>
      <w:r>
        <w:rPr>
          <w:rFonts w:ascii="Montserrat" w:eastAsia="Montserrat" w:hAnsi="Montserrat" w:cs="Montserrat"/>
          <w:b/>
          <w:sz w:val="20"/>
          <w:szCs w:val="20"/>
        </w:rPr>
        <w:t xml:space="preserve"> Alojamiento.</w:t>
      </w:r>
    </w:p>
    <w:p w14:paraId="7F85D30C" w14:textId="77777777" w:rsidR="00735B37" w:rsidRDefault="00735B37">
      <w:pPr>
        <w:spacing w:line="240" w:lineRule="auto"/>
        <w:jc w:val="both"/>
        <w:rPr>
          <w:rFonts w:ascii="Montserrat" w:eastAsia="Montserrat" w:hAnsi="Montserrat" w:cs="Montserrat"/>
          <w:sz w:val="20"/>
          <w:szCs w:val="20"/>
        </w:rPr>
      </w:pPr>
    </w:p>
    <w:p w14:paraId="4BFE7D60"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04 </w:t>
      </w:r>
      <w:r>
        <w:rPr>
          <w:rFonts w:ascii="Montserrat" w:eastAsia="Montserrat" w:hAnsi="Montserrat" w:cs="Montserrat"/>
          <w:b/>
          <w:sz w:val="20"/>
          <w:szCs w:val="20"/>
        </w:rPr>
        <w:tab/>
        <w:t xml:space="preserve">Londres – París </w:t>
      </w:r>
    </w:p>
    <w:p w14:paraId="7D1CBC30" w14:textId="0D1121C1" w:rsidR="00735B37" w:rsidRDefault="00000000">
      <w:pPr>
        <w:spacing w:line="240" w:lineRule="auto"/>
        <w:jc w:val="both"/>
        <w:rPr>
          <w:rFonts w:ascii="Montserrat" w:eastAsia="Montserrat" w:hAnsi="Montserrat" w:cs="Montserrat"/>
          <w:sz w:val="20"/>
          <w:szCs w:val="20"/>
        </w:rPr>
      </w:pPr>
      <w:bookmarkStart w:id="0" w:name="_heading=h.2et92p0" w:colFirst="0" w:colLast="0"/>
      <w:bookmarkEnd w:id="0"/>
      <w:r>
        <w:rPr>
          <w:rFonts w:ascii="Montserrat" w:eastAsia="Montserrat" w:hAnsi="Montserrat" w:cs="Montserrat"/>
          <w:b/>
          <w:sz w:val="20"/>
          <w:szCs w:val="20"/>
        </w:rPr>
        <w:t xml:space="preserve">Desayuno </w:t>
      </w:r>
      <w:r>
        <w:rPr>
          <w:rFonts w:ascii="Montserrat" w:eastAsia="Montserrat" w:hAnsi="Montserrat" w:cs="Montserrat"/>
          <w:sz w:val="20"/>
          <w:szCs w:val="20"/>
        </w:rPr>
        <w:t>y salida hacia el puerto de Dover para embarcar en el ferry y después de 75 minutos de travesía llegar al puerto de Calais. Desembarque y continuación a París. Llegada por la noche realizaremos la excursión opcional para navegar en un crucero por el río Sena, continuando con un recorrido completo de París iluminado, una visita única en el mundo. Descubriremos París desde el río y disfrutaremos de la impresionante iluminación de sus monumentos: los Inválidos, el Arco del Triunfo, la Ópera, la Torre Eiffel y los Campos Elíseos, entre otros. Realmente un espectáculo inolvidable, alojamiento.</w:t>
      </w:r>
    </w:p>
    <w:p w14:paraId="192750C7" w14:textId="77777777" w:rsidR="00DC4D05" w:rsidRDefault="00DC4D05">
      <w:pPr>
        <w:spacing w:line="240" w:lineRule="auto"/>
        <w:jc w:val="both"/>
        <w:rPr>
          <w:rFonts w:ascii="Montserrat" w:eastAsia="Montserrat" w:hAnsi="Montserrat" w:cs="Montserrat"/>
          <w:sz w:val="20"/>
          <w:szCs w:val="20"/>
        </w:rPr>
      </w:pPr>
    </w:p>
    <w:p w14:paraId="28B7DBE8" w14:textId="77777777" w:rsidR="00735B37" w:rsidRDefault="00000000">
      <w:pPr>
        <w:spacing w:line="240" w:lineRule="auto"/>
        <w:jc w:val="both"/>
        <w:rPr>
          <w:rFonts w:ascii="Montserrat" w:eastAsia="Montserrat" w:hAnsi="Montserrat" w:cs="Montserrat"/>
          <w:b/>
          <w:sz w:val="20"/>
          <w:szCs w:val="20"/>
        </w:rPr>
      </w:pPr>
      <w:bookmarkStart w:id="1" w:name="_heading=h.tyjcwt" w:colFirst="0" w:colLast="0"/>
      <w:bookmarkEnd w:id="1"/>
      <w:r>
        <w:rPr>
          <w:rFonts w:ascii="Montserrat" w:eastAsia="Montserrat" w:hAnsi="Montserrat" w:cs="Montserrat"/>
          <w:b/>
          <w:sz w:val="20"/>
          <w:szCs w:val="20"/>
        </w:rPr>
        <w:t xml:space="preserve">DÍA 05 </w:t>
      </w:r>
      <w:r>
        <w:rPr>
          <w:rFonts w:ascii="Montserrat" w:eastAsia="Montserrat" w:hAnsi="Montserrat" w:cs="Montserrat"/>
          <w:b/>
          <w:sz w:val="20"/>
          <w:szCs w:val="20"/>
        </w:rPr>
        <w:tab/>
        <w:t xml:space="preserve">París </w:t>
      </w:r>
    </w:p>
    <w:p w14:paraId="307C2CBF"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saldremos a recorrer la maravillosa “Ciudad del Amor”, pasando por la Avenida de los Campos Elíseos, la Plaza de la Concordia, el Arco del Triunfo, la Asamblea Nacional, la Ópera, el Museo del Louvre, los Inválidos, el Campo de Marte, la Torre Eiffel, y mucho más.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descubrir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conocido Barrio Latino. Este barrio debe su nombre a la época medieval, cuando los </w:t>
      </w:r>
      <w:r>
        <w:rPr>
          <w:rFonts w:ascii="Montserrat" w:eastAsia="Montserrat" w:hAnsi="Montserrat" w:cs="Montserrat"/>
          <w:sz w:val="20"/>
          <w:szCs w:val="20"/>
        </w:rPr>
        <w:lastRenderedPageBreak/>
        <w:t xml:space="preserve">habitantes de la zona eran estudiantes que utilizaban el latín para comunicarse. Tendremos también una vista espectacular de la Catedral de </w:t>
      </w:r>
      <w:proofErr w:type="spellStart"/>
      <w:r>
        <w:rPr>
          <w:rFonts w:ascii="Montserrat" w:eastAsia="Montserrat" w:hAnsi="Montserrat" w:cs="Montserrat"/>
          <w:sz w:val="20"/>
          <w:szCs w:val="20"/>
        </w:rPr>
        <w:t>Notre</w:t>
      </w:r>
      <w:proofErr w:type="spellEnd"/>
      <w:r>
        <w:rPr>
          <w:rFonts w:ascii="Montserrat" w:eastAsia="Montserrat" w:hAnsi="Montserrat" w:cs="Montserrat"/>
          <w:sz w:val="20"/>
          <w:szCs w:val="20"/>
        </w:rPr>
        <w:t xml:space="preserve"> Dame, donde entenderemos el porqué de su importancia mundial. Durante la visita exterior nuestro guía nos explicará sobre lo acontecido recientemente y las posibilidades que se abren ante lo que puede ser la mayor obra de restauración del siglo XXI.</w:t>
      </w:r>
      <w:r>
        <w:rPr>
          <w:rFonts w:ascii="Montserrat" w:eastAsia="Montserrat" w:hAnsi="Montserrat" w:cs="Montserrat"/>
          <w:b/>
          <w:sz w:val="20"/>
          <w:szCs w:val="20"/>
        </w:rPr>
        <w:t xml:space="preserve"> Alojamiento. </w:t>
      </w:r>
    </w:p>
    <w:p w14:paraId="26CD7095" w14:textId="77777777" w:rsidR="00735B37" w:rsidRDefault="00735B37">
      <w:pPr>
        <w:spacing w:line="240" w:lineRule="auto"/>
        <w:jc w:val="both"/>
        <w:rPr>
          <w:rFonts w:ascii="Montserrat" w:eastAsia="Montserrat" w:hAnsi="Montserrat" w:cs="Montserrat"/>
          <w:b/>
          <w:sz w:val="20"/>
          <w:szCs w:val="20"/>
        </w:rPr>
      </w:pPr>
    </w:p>
    <w:p w14:paraId="3264CBC3"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06 </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5FE9C431"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w:t>
      </w:r>
      <w:r>
        <w:rPr>
          <w:rFonts w:ascii="Montserrat" w:eastAsia="Montserrat" w:hAnsi="Montserrat" w:cs="Montserrat"/>
          <w:b/>
          <w:sz w:val="20"/>
          <w:szCs w:val="20"/>
        </w:rPr>
        <w:t xml:space="preserve"> </w:t>
      </w:r>
      <w:r>
        <w:rPr>
          <w:rFonts w:ascii="Montserrat" w:eastAsia="Montserrat" w:hAnsi="Montserrat" w:cs="Montserrat"/>
          <w:sz w:val="20"/>
          <w:szCs w:val="20"/>
        </w:rPr>
        <w:t>y</w:t>
      </w:r>
      <w:r>
        <w:rPr>
          <w:rFonts w:ascii="Montserrat" w:eastAsia="Montserrat" w:hAnsi="Montserrat" w:cs="Montserrat"/>
          <w:b/>
          <w:sz w:val="20"/>
          <w:szCs w:val="20"/>
        </w:rPr>
        <w:t xml:space="preserve"> alojamiento.</w:t>
      </w:r>
    </w:p>
    <w:p w14:paraId="2618692A" w14:textId="77777777" w:rsidR="00735B37" w:rsidRDefault="00735B37">
      <w:pPr>
        <w:spacing w:line="240" w:lineRule="auto"/>
        <w:jc w:val="both"/>
        <w:rPr>
          <w:rFonts w:ascii="Montserrat" w:eastAsia="Montserrat" w:hAnsi="Montserrat" w:cs="Montserrat"/>
          <w:b/>
          <w:sz w:val="20"/>
          <w:szCs w:val="20"/>
        </w:rPr>
      </w:pPr>
    </w:p>
    <w:p w14:paraId="1187302D"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b/>
          <w:sz w:val="20"/>
          <w:szCs w:val="20"/>
        </w:rPr>
        <w:tab/>
        <w:t xml:space="preserve">París – Luxemburgo – Valle del Rin – Frankfurt </w:t>
      </w:r>
    </w:p>
    <w:p w14:paraId="0A4FDF81"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atravesando la región del Gran Este de Francia llegaremos a Luxemburgo, uno de los estados más pequeños de Europa, cuya capital se encuentra ubicada sobre un peñón. Tiempo libre y salida hacia Alemania. Continuaremos nuestro recorrido por el Valle del Rin, donde apreciaremos imponentes castillos germanos, así como la simbólica Roca de </w:t>
      </w:r>
      <w:proofErr w:type="spellStart"/>
      <w:r>
        <w:rPr>
          <w:rFonts w:ascii="Montserrat" w:eastAsia="Montserrat" w:hAnsi="Montserrat" w:cs="Montserrat"/>
          <w:sz w:val="20"/>
          <w:szCs w:val="20"/>
        </w:rPr>
        <w:t>Loreley</w:t>
      </w:r>
      <w:proofErr w:type="spellEnd"/>
      <w:r>
        <w:rPr>
          <w:rFonts w:ascii="Montserrat" w:eastAsia="Montserrat" w:hAnsi="Montserrat" w:cs="Montserrat"/>
          <w:sz w:val="20"/>
          <w:szCs w:val="20"/>
        </w:rPr>
        <w:t xml:space="preserve">. Continuación hacia la ciudad de Frankfurt. Llegada al hotel y </w:t>
      </w:r>
      <w:r>
        <w:rPr>
          <w:rFonts w:ascii="Montserrat" w:eastAsia="Montserrat" w:hAnsi="Montserrat" w:cs="Montserrat"/>
          <w:b/>
          <w:sz w:val="20"/>
          <w:szCs w:val="20"/>
        </w:rPr>
        <w:t>alojamiento</w:t>
      </w:r>
      <w:r>
        <w:rPr>
          <w:rFonts w:ascii="Montserrat" w:eastAsia="Montserrat" w:hAnsi="Montserrat" w:cs="Montserrat"/>
          <w:sz w:val="20"/>
          <w:szCs w:val="20"/>
        </w:rPr>
        <w:t>.</w:t>
      </w:r>
    </w:p>
    <w:p w14:paraId="353E1156" w14:textId="77777777" w:rsidR="00735B37" w:rsidRDefault="00735B37">
      <w:pPr>
        <w:spacing w:line="240" w:lineRule="auto"/>
        <w:jc w:val="both"/>
        <w:rPr>
          <w:rFonts w:ascii="Montserrat" w:eastAsia="Montserrat" w:hAnsi="Montserrat" w:cs="Montserrat"/>
          <w:sz w:val="20"/>
          <w:szCs w:val="20"/>
        </w:rPr>
      </w:pPr>
    </w:p>
    <w:p w14:paraId="292BCFEF" w14:textId="77777777" w:rsidR="00735B37" w:rsidRPr="002E30FD" w:rsidRDefault="00000000">
      <w:pPr>
        <w:spacing w:line="240" w:lineRule="auto"/>
        <w:jc w:val="both"/>
        <w:rPr>
          <w:rFonts w:ascii="Montserrat" w:eastAsia="Montserrat" w:hAnsi="Montserrat" w:cs="Montserrat"/>
          <w:b/>
          <w:sz w:val="20"/>
          <w:szCs w:val="20"/>
          <w:lang w:val="de-AT"/>
        </w:rPr>
      </w:pPr>
      <w:r w:rsidRPr="002E30FD">
        <w:rPr>
          <w:rFonts w:ascii="Montserrat" w:eastAsia="Montserrat" w:hAnsi="Montserrat" w:cs="Montserrat"/>
          <w:b/>
          <w:sz w:val="20"/>
          <w:szCs w:val="20"/>
          <w:lang w:val="de-AT"/>
        </w:rPr>
        <w:t xml:space="preserve">DÍA 08 </w:t>
      </w:r>
      <w:r w:rsidRPr="002E30FD">
        <w:rPr>
          <w:rFonts w:ascii="Montserrat" w:eastAsia="Montserrat" w:hAnsi="Montserrat" w:cs="Montserrat"/>
          <w:sz w:val="20"/>
          <w:szCs w:val="20"/>
          <w:lang w:val="de-AT"/>
        </w:rPr>
        <w:tab/>
      </w:r>
      <w:r w:rsidRPr="002E30FD">
        <w:rPr>
          <w:rFonts w:ascii="Montserrat" w:eastAsia="Montserrat" w:hAnsi="Montserrat" w:cs="Montserrat"/>
          <w:b/>
          <w:sz w:val="20"/>
          <w:szCs w:val="20"/>
          <w:lang w:val="de-AT"/>
        </w:rPr>
        <w:t>Frankfurt – Heidelberg – Selva Negra – Zúrich</w:t>
      </w:r>
    </w:p>
    <w:p w14:paraId="10D4C670"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hacia Heidelberg donde dispondremos de tiempo libre. Viajaremos hacia el corazón de la Selva Negra, el </w:t>
      </w:r>
      <w:proofErr w:type="spellStart"/>
      <w:r>
        <w:rPr>
          <w:rFonts w:ascii="Montserrat" w:eastAsia="Montserrat" w:hAnsi="Montserrat" w:cs="Montserrat"/>
          <w:sz w:val="20"/>
          <w:szCs w:val="20"/>
        </w:rPr>
        <w:t>Titisee</w:t>
      </w:r>
      <w:proofErr w:type="spellEnd"/>
      <w:r>
        <w:rPr>
          <w:rFonts w:ascii="Montserrat" w:eastAsia="Montserrat" w:hAnsi="Montserrat" w:cs="Montserrat"/>
          <w:sz w:val="20"/>
          <w:szCs w:val="20"/>
        </w:rPr>
        <w:t xml:space="preserve">. Tiempo libre. Continuaremos hasta las Cataratas del Rin, el mayor salto de agua de Europa central. Realizaremos una parada en un enclave natural. Llegada a Zúrich, capital financiera de Suiza. </w:t>
      </w:r>
      <w:r>
        <w:rPr>
          <w:rFonts w:ascii="Montserrat" w:eastAsia="Montserrat" w:hAnsi="Montserrat" w:cs="Montserrat"/>
          <w:b/>
          <w:sz w:val="20"/>
          <w:szCs w:val="20"/>
        </w:rPr>
        <w:t>Alojamiento</w:t>
      </w:r>
      <w:r>
        <w:rPr>
          <w:rFonts w:ascii="Montserrat" w:eastAsia="Montserrat" w:hAnsi="Montserrat" w:cs="Montserrat"/>
          <w:sz w:val="20"/>
          <w:szCs w:val="20"/>
        </w:rPr>
        <w:t>.</w:t>
      </w:r>
    </w:p>
    <w:p w14:paraId="4DCD7C85" w14:textId="77777777" w:rsidR="00735B37" w:rsidRDefault="00735B37">
      <w:pPr>
        <w:spacing w:line="240" w:lineRule="auto"/>
        <w:jc w:val="both"/>
        <w:rPr>
          <w:rFonts w:ascii="Montserrat" w:eastAsia="Montserrat" w:hAnsi="Montserrat" w:cs="Montserrat"/>
          <w:b/>
          <w:sz w:val="20"/>
          <w:szCs w:val="20"/>
        </w:rPr>
      </w:pPr>
    </w:p>
    <w:p w14:paraId="5F2EDF3E"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09 </w:t>
      </w:r>
      <w:r>
        <w:rPr>
          <w:rFonts w:ascii="Montserrat" w:eastAsia="Montserrat" w:hAnsi="Montserrat" w:cs="Montserrat"/>
          <w:b/>
          <w:sz w:val="20"/>
          <w:szCs w:val="20"/>
        </w:rPr>
        <w:tab/>
        <w:t>Zúrich – Lucerna – Vaduz – Múnich</w:t>
      </w:r>
    </w:p>
    <w:p w14:paraId="24374111"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Lucerna, a orillas del Lago de los Cuatro Cantones. Podremos realizar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Monte </w:t>
      </w:r>
      <w:proofErr w:type="spellStart"/>
      <w:r>
        <w:rPr>
          <w:rFonts w:ascii="Montserrat" w:eastAsia="Montserrat" w:hAnsi="Montserrat" w:cs="Montserrat"/>
          <w:sz w:val="20"/>
          <w:szCs w:val="20"/>
        </w:rPr>
        <w:t>Titlis</w:t>
      </w:r>
      <w:proofErr w:type="spellEnd"/>
      <w:r>
        <w:rPr>
          <w:rFonts w:ascii="Montserrat" w:eastAsia="Montserrat" w:hAnsi="Montserrat" w:cs="Montserrat"/>
          <w:sz w:val="20"/>
          <w:szCs w:val="20"/>
        </w:rPr>
        <w:t>, ascendiendo en teleférico a los Alpes suizos. Saldremos bordeando los Alpes hacia Vaduz, capital del principado de Liechtenstein. Tras una breve parada, salida hacia la ciudad de Múnich.</w:t>
      </w:r>
      <w:r>
        <w:rPr>
          <w:rFonts w:ascii="Montserrat" w:eastAsia="Montserrat" w:hAnsi="Montserrat" w:cs="Montserrat"/>
          <w:b/>
          <w:sz w:val="20"/>
          <w:szCs w:val="20"/>
        </w:rPr>
        <w:t xml:space="preserve"> Alojamiento.</w:t>
      </w:r>
    </w:p>
    <w:p w14:paraId="76C7E018" w14:textId="77777777" w:rsidR="00735B37" w:rsidRDefault="00735B37">
      <w:pPr>
        <w:spacing w:line="240" w:lineRule="auto"/>
        <w:jc w:val="both"/>
        <w:rPr>
          <w:rFonts w:ascii="Montserrat" w:eastAsia="Montserrat" w:hAnsi="Montserrat" w:cs="Montserrat"/>
          <w:b/>
          <w:sz w:val="20"/>
          <w:szCs w:val="20"/>
        </w:rPr>
      </w:pPr>
    </w:p>
    <w:p w14:paraId="6CECFE63"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10 </w:t>
      </w:r>
      <w:r>
        <w:rPr>
          <w:rFonts w:ascii="Montserrat" w:eastAsia="Montserrat" w:hAnsi="Montserrat" w:cs="Montserrat"/>
          <w:b/>
          <w:sz w:val="20"/>
          <w:szCs w:val="20"/>
        </w:rPr>
        <w:tab/>
      </w:r>
      <w:r>
        <w:rPr>
          <w:rFonts w:ascii="Montserrat" w:eastAsia="Montserrat" w:hAnsi="Montserrat" w:cs="Montserrat"/>
          <w:b/>
          <w:sz w:val="20"/>
          <w:szCs w:val="20"/>
        </w:rPr>
        <w:tab/>
        <w:t xml:space="preserve">Múnich – Innsbruck – Verona – Venecia </w:t>
      </w:r>
    </w:p>
    <w:p w14:paraId="5AE81DF7"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ciudad de Innsbruck donde disfrutaremos de tiempo libre, para conocer el Tejadito de Oro, María </w:t>
      </w:r>
      <w:proofErr w:type="spellStart"/>
      <w:r>
        <w:rPr>
          <w:rFonts w:ascii="Montserrat" w:eastAsia="Montserrat" w:hAnsi="Montserrat" w:cs="Montserrat"/>
          <w:sz w:val="20"/>
          <w:szCs w:val="20"/>
        </w:rPr>
        <w:t>Theresien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Strasse</w:t>
      </w:r>
      <w:proofErr w:type="spellEnd"/>
      <w:r>
        <w:rPr>
          <w:rFonts w:ascii="Montserrat" w:eastAsia="Montserrat" w:hAnsi="Montserrat" w:cs="Montserrat"/>
          <w:sz w:val="20"/>
          <w:szCs w:val="20"/>
        </w:rPr>
        <w:t xml:space="preserv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opcional</w:t>
      </w:r>
      <w:r>
        <w:rPr>
          <w:rFonts w:ascii="Montserrat" w:eastAsia="Montserrat" w:hAnsi="Montserrat" w:cs="Montserrat"/>
          <w:sz w:val="20"/>
          <w:szCs w:val="20"/>
        </w:rPr>
        <w:t xml:space="preserve"> de la ciudad. Más tarde, continuación a Venecia. Llegada y</w:t>
      </w:r>
      <w:r>
        <w:rPr>
          <w:rFonts w:ascii="Montserrat" w:eastAsia="Montserrat" w:hAnsi="Montserrat" w:cs="Montserrat"/>
          <w:b/>
          <w:sz w:val="20"/>
          <w:szCs w:val="20"/>
        </w:rPr>
        <w:t xml:space="preserve"> alojamiento.</w:t>
      </w:r>
    </w:p>
    <w:p w14:paraId="15D26C44" w14:textId="77777777" w:rsidR="00735B37" w:rsidRDefault="00735B37">
      <w:pPr>
        <w:spacing w:line="240" w:lineRule="auto"/>
        <w:jc w:val="both"/>
        <w:rPr>
          <w:rFonts w:ascii="Montserrat" w:eastAsia="Montserrat" w:hAnsi="Montserrat" w:cs="Montserrat"/>
          <w:sz w:val="20"/>
          <w:szCs w:val="20"/>
        </w:rPr>
      </w:pPr>
    </w:p>
    <w:p w14:paraId="449036E2"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11 </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Venecia – Florencia</w:t>
      </w:r>
      <w:r>
        <w:rPr>
          <w:rFonts w:ascii="Montserrat" w:eastAsia="Montserrat" w:hAnsi="Montserrat" w:cs="Montserrat"/>
          <w:sz w:val="20"/>
          <w:szCs w:val="20"/>
        </w:rPr>
        <w:t xml:space="preserve"> </w:t>
      </w:r>
    </w:p>
    <w:p w14:paraId="6B964F32"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Más tarde, salida hacia la autopista para atravesar los Apeninos y llegar a la ciudad de Florencia.</w:t>
      </w:r>
      <w:r>
        <w:rPr>
          <w:rFonts w:ascii="Montserrat" w:eastAsia="Montserrat" w:hAnsi="Montserrat" w:cs="Montserrat"/>
          <w:b/>
          <w:sz w:val="20"/>
          <w:szCs w:val="20"/>
        </w:rPr>
        <w:t xml:space="preserve"> Alojamiento.</w:t>
      </w:r>
    </w:p>
    <w:p w14:paraId="00691BDE" w14:textId="77777777" w:rsidR="00735B37" w:rsidRDefault="00735B37">
      <w:pPr>
        <w:spacing w:line="240" w:lineRule="auto"/>
        <w:jc w:val="both"/>
        <w:rPr>
          <w:rFonts w:ascii="Montserrat" w:eastAsia="Montserrat" w:hAnsi="Montserrat" w:cs="Montserrat"/>
          <w:sz w:val="20"/>
          <w:szCs w:val="20"/>
        </w:rPr>
      </w:pPr>
    </w:p>
    <w:p w14:paraId="5B5EB9EF" w14:textId="77777777" w:rsidR="00EA1F9D" w:rsidRDefault="00EA1F9D" w:rsidP="00EA1F9D">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12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Florencia – Asís – Roma</w:t>
      </w:r>
      <w:r>
        <w:rPr>
          <w:rFonts w:ascii="Montserrat" w:eastAsia="Montserrat" w:hAnsi="Montserrat" w:cs="Montserrat"/>
          <w:sz w:val="20"/>
          <w:szCs w:val="20"/>
        </w:rPr>
        <w:t xml:space="preserve"> </w:t>
      </w:r>
    </w:p>
    <w:p w14:paraId="5C0FFF0F" w14:textId="77777777" w:rsidR="00EA1F9D" w:rsidRDefault="00EA1F9D" w:rsidP="00EA1F9D">
      <w:pPr>
        <w:spacing w:line="240" w:lineRule="auto"/>
        <w:jc w:val="both"/>
        <w:rPr>
          <w:rFonts w:ascii="Montserrat" w:eastAsia="Montserrat" w:hAnsi="Montserrat" w:cs="Montserrat"/>
          <w:b/>
          <w:color w:val="000000"/>
          <w:sz w:val="20"/>
          <w:szCs w:val="20"/>
        </w:rPr>
      </w:pPr>
      <w:bookmarkStart w:id="2" w:name="_heading=h.3rdcrjn" w:colFirst="0" w:colLast="0"/>
      <w:bookmarkEnd w:id="2"/>
      <w:r w:rsidRPr="0067489C">
        <w:rPr>
          <w:rFonts w:ascii="Montserrat" w:eastAsia="Montserrat" w:hAnsi="Montserrat" w:cs="Montserrat"/>
          <w:b/>
          <w:color w:val="000000"/>
          <w:sz w:val="20"/>
          <w:szCs w:val="20"/>
        </w:rPr>
        <w:t>Desayuno</w:t>
      </w:r>
      <w:r w:rsidRPr="0067489C">
        <w:rPr>
          <w:rFonts w:ascii="Montserrat" w:eastAsia="Montserrat" w:hAnsi="Montserrat" w:cs="Montserrat"/>
          <w:bCs/>
          <w:color w:val="000000"/>
          <w:sz w:val="20"/>
          <w:szCs w:val="20"/>
        </w:rPr>
        <w:t xml:space="preserve"> y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Continuación hacia Asís, interesante ciudad amurallada donde dispondremos de tiempo libre para visitar la Basílica de San Francisco antes de proseguir nuestro viaje hacia Roma. Llegada y </w:t>
      </w:r>
      <w:r w:rsidRPr="0067489C">
        <w:rPr>
          <w:rFonts w:ascii="Montserrat" w:eastAsia="Montserrat" w:hAnsi="Montserrat" w:cs="Montserrat"/>
          <w:b/>
          <w:color w:val="000000"/>
          <w:sz w:val="20"/>
          <w:szCs w:val="20"/>
        </w:rPr>
        <w:t>alojamiento.</w:t>
      </w:r>
    </w:p>
    <w:p w14:paraId="6CB8C6A0" w14:textId="77777777" w:rsidR="00EA1F9D" w:rsidRDefault="00EA1F9D" w:rsidP="00EA1F9D">
      <w:pPr>
        <w:spacing w:line="240" w:lineRule="auto"/>
        <w:jc w:val="both"/>
        <w:rPr>
          <w:rFonts w:ascii="Montserrat" w:eastAsia="Montserrat" w:hAnsi="Montserrat" w:cs="Montserrat"/>
          <w:b/>
          <w:sz w:val="20"/>
          <w:szCs w:val="20"/>
        </w:rPr>
      </w:pPr>
    </w:p>
    <w:p w14:paraId="07A8E2B6" w14:textId="77777777" w:rsidR="00EA1F9D" w:rsidRDefault="00EA1F9D" w:rsidP="00EA1F9D">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13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r>
        <w:rPr>
          <w:rFonts w:ascii="Montserrat" w:eastAsia="Montserrat" w:hAnsi="Montserrat" w:cs="Montserrat"/>
          <w:b/>
          <w:sz w:val="20"/>
          <w:szCs w:val="20"/>
        </w:rPr>
        <w:t>“Audiencia Papal”</w:t>
      </w:r>
    </w:p>
    <w:p w14:paraId="7AC09E7B" w14:textId="77777777" w:rsidR="003F10BA" w:rsidRPr="00C13C6E" w:rsidRDefault="003F10BA" w:rsidP="003F10BA">
      <w:pPr>
        <w:spacing w:line="240" w:lineRule="auto"/>
        <w:jc w:val="both"/>
        <w:rPr>
          <w:rFonts w:ascii="Montserrat" w:eastAsia="Montserrat" w:hAnsi="Montserrat" w:cs="Montserrat"/>
          <w:bCs/>
          <w:sz w:val="20"/>
          <w:szCs w:val="20"/>
        </w:rPr>
      </w:pPr>
      <w:bookmarkStart w:id="3" w:name="_heading=h.26in1rg" w:colFirst="0" w:colLast="0"/>
      <w:bookmarkEnd w:id="3"/>
      <w:r w:rsidRPr="00C13C6E">
        <w:rPr>
          <w:rFonts w:ascii="Montserrat" w:eastAsia="Montserrat" w:hAnsi="Montserrat" w:cs="Montserrat"/>
          <w:b/>
          <w:sz w:val="20"/>
          <w:szCs w:val="20"/>
        </w:rPr>
        <w:t>Después del desayuno</w:t>
      </w:r>
      <w:r w:rsidRPr="00C13C6E">
        <w:rPr>
          <w:rFonts w:ascii="Montserrat" w:eastAsia="Montserrat" w:hAnsi="Montserrat" w:cs="Montserrat"/>
          <w:bCs/>
          <w:sz w:val="20"/>
          <w:szCs w:val="20"/>
        </w:rPr>
        <w:t xml:space="preserve"> 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para asistir a la Audiencia del Santo Padre </w:t>
      </w:r>
      <w:r w:rsidRPr="00C13C6E">
        <w:rPr>
          <w:rFonts w:ascii="Montserrat" w:eastAsia="Montserrat" w:hAnsi="Montserrat" w:cs="Montserrat"/>
          <w:b/>
          <w:sz w:val="20"/>
          <w:szCs w:val="20"/>
        </w:rPr>
        <w:t>(siempre que se celebre).</w:t>
      </w:r>
      <w:r w:rsidRPr="00C13C6E">
        <w:rPr>
          <w:rFonts w:ascii="Montserrat" w:eastAsia="Montserrat" w:hAnsi="Montserrat" w:cs="Montserrat"/>
          <w:bCs/>
          <w:sz w:val="20"/>
          <w:szCs w:val="20"/>
        </w:rPr>
        <w:t xml:space="preserve"> Tiempo libre. A continuación, les propondremos la excursión </w:t>
      </w:r>
      <w:r w:rsidRPr="00C13C6E">
        <w:rPr>
          <w:rFonts w:ascii="Montserrat" w:eastAsia="Montserrat" w:hAnsi="Montserrat" w:cs="Montserrat"/>
          <w:b/>
          <w:sz w:val="20"/>
          <w:szCs w:val="20"/>
        </w:rPr>
        <w:t>opcional</w:t>
      </w:r>
      <w:r w:rsidRPr="00C13C6E">
        <w:rPr>
          <w:rFonts w:ascii="Montserrat" w:eastAsia="Montserrat" w:hAnsi="Montserrat" w:cs="Montserrat"/>
          <w:bCs/>
          <w:sz w:val="20"/>
          <w:szCs w:val="20"/>
        </w:rPr>
        <w:t xml:space="preserve"> a la Roma Barroca, 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w:t>
      </w:r>
      <w:proofErr w:type="spellStart"/>
      <w:r w:rsidRPr="00C13C6E">
        <w:rPr>
          <w:rFonts w:ascii="Montserrat" w:eastAsia="Montserrat" w:hAnsi="Montserrat" w:cs="Montserrat"/>
          <w:bCs/>
          <w:sz w:val="20"/>
          <w:szCs w:val="20"/>
        </w:rPr>
        <w:t>Navona</w:t>
      </w:r>
      <w:proofErr w:type="spellEnd"/>
      <w:r w:rsidRPr="00C13C6E">
        <w:rPr>
          <w:rFonts w:ascii="Montserrat" w:eastAsia="Montserrat" w:hAnsi="Montserrat" w:cs="Montserrat"/>
          <w:bCs/>
          <w:sz w:val="20"/>
          <w:szCs w:val="20"/>
        </w:rPr>
        <w:t xml:space="preserve">, situada en el emplazamiento de lo que fue el estadio Domiciano, y es hoy punto de encuentro para turistas y romanos. Por la tarde, les propondremos realizar la excursión </w:t>
      </w:r>
      <w:r w:rsidRPr="004D3240">
        <w:rPr>
          <w:rFonts w:ascii="Montserrat" w:eastAsia="Montserrat" w:hAnsi="Montserrat" w:cs="Montserrat"/>
          <w:b/>
          <w:sz w:val="20"/>
          <w:szCs w:val="20"/>
        </w:rPr>
        <w:t>opcional</w:t>
      </w:r>
      <w:r w:rsidRPr="00C13C6E">
        <w:rPr>
          <w:rFonts w:ascii="Montserrat" w:eastAsia="Montserrat" w:hAnsi="Montserrat" w:cs="Montserrat"/>
          <w:bCs/>
          <w:sz w:val="20"/>
          <w:szCs w:val="20"/>
        </w:rPr>
        <w:t xml:space="preserve"> 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 </w:t>
      </w:r>
      <w:r w:rsidRPr="00C13C6E">
        <w:rPr>
          <w:rFonts w:ascii="Montserrat" w:eastAsia="Montserrat" w:hAnsi="Montserrat" w:cs="Montserrat"/>
          <w:bCs/>
          <w:color w:val="FF0000"/>
          <w:sz w:val="20"/>
          <w:szCs w:val="20"/>
        </w:rPr>
        <w:t>(</w:t>
      </w:r>
      <w:r w:rsidRPr="00C13C6E">
        <w:rPr>
          <w:rFonts w:ascii="Montserrat" w:eastAsia="Montserrat" w:hAnsi="Montserrat" w:cs="Montserrat"/>
          <w:b/>
          <w:color w:val="FF0000"/>
          <w:sz w:val="20"/>
          <w:szCs w:val="20"/>
        </w:rPr>
        <w:t>Nota:</w:t>
      </w:r>
      <w:r w:rsidRPr="00C13C6E">
        <w:rPr>
          <w:rFonts w:ascii="Montserrat" w:eastAsia="Montserrat" w:hAnsi="Montserrat" w:cs="Montserrat"/>
          <w:bCs/>
          <w:color w:val="FF0000"/>
          <w:sz w:val="20"/>
          <w:szCs w:val="20"/>
        </w:rPr>
        <w:t xml:space="preserve"> Debido a las condiciones excepcionales que aplicará la Santa Sede durante el Año Santo 2025, no se podrá realizar la visita interior de la Basílica de San Pedro en la excursión opcional del Vaticano desde el 24 diciembre de 2024 al 31 de diciembre de 2025). </w:t>
      </w:r>
      <w:r w:rsidRPr="00C13C6E">
        <w:rPr>
          <w:rFonts w:ascii="Montserrat" w:eastAsia="Montserrat" w:hAnsi="Montserrat" w:cs="Montserrat"/>
          <w:b/>
          <w:sz w:val="20"/>
          <w:szCs w:val="20"/>
        </w:rPr>
        <w:t>Alojamiento.</w:t>
      </w:r>
    </w:p>
    <w:p w14:paraId="3903F507" w14:textId="77777777" w:rsidR="00735B37" w:rsidRDefault="00735B37">
      <w:pPr>
        <w:spacing w:line="240" w:lineRule="auto"/>
        <w:jc w:val="both"/>
        <w:rPr>
          <w:rFonts w:ascii="Montserrat" w:eastAsia="Montserrat" w:hAnsi="Montserrat" w:cs="Montserrat"/>
          <w:b/>
          <w:sz w:val="20"/>
          <w:szCs w:val="20"/>
        </w:rPr>
      </w:pPr>
    </w:p>
    <w:p w14:paraId="67DBE62E"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p>
    <w:p w14:paraId="7A1A6E57" w14:textId="77777777" w:rsidR="00735B37" w:rsidRDefault="00000000">
      <w:pPr>
        <w:spacing w:line="240" w:lineRule="auto"/>
        <w:jc w:val="both"/>
        <w:rPr>
          <w:rFonts w:ascii="Montserrat" w:eastAsia="Montserrat" w:hAnsi="Montserrat" w:cs="Montserrat"/>
          <w:b/>
          <w:color w:val="000000"/>
          <w:sz w:val="20"/>
          <w:szCs w:val="20"/>
        </w:rPr>
      </w:pPr>
      <w:bookmarkStart w:id="4" w:name="_heading=h.gjdgxs" w:colFirst="0" w:colLast="0"/>
      <w:bookmarkEnd w:id="4"/>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y día libre. Excursión</w:t>
      </w:r>
      <w:r>
        <w:rPr>
          <w:rFonts w:ascii="Montserrat" w:eastAsia="Montserrat" w:hAnsi="Montserrat" w:cs="Montserrat"/>
          <w:b/>
          <w:color w:val="000000"/>
          <w:sz w:val="20"/>
          <w:szCs w:val="20"/>
        </w:rPr>
        <w:t xml:space="preserve"> opcional de día completo</w:t>
      </w:r>
      <w:r>
        <w:rPr>
          <w:rFonts w:ascii="Montserrat" w:eastAsia="Montserrat" w:hAnsi="Montserrat" w:cs="Montserrat"/>
          <w:color w:val="000000"/>
          <w:sz w:val="20"/>
          <w:szCs w:val="20"/>
        </w:rPr>
        <w:t xml:space="preserve">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Capri (con almuerzo incluido), centro de la vida mundana y del glamour. Tiempo libre hasta la hora de regresar al puerto para embarcar hacia Nápoles y continuar a Roma.</w:t>
      </w:r>
      <w:r>
        <w:rPr>
          <w:rFonts w:ascii="Montserrat" w:eastAsia="Montserrat" w:hAnsi="Montserrat" w:cs="Montserrat"/>
          <w:b/>
          <w:color w:val="000000"/>
          <w:sz w:val="20"/>
          <w:szCs w:val="20"/>
        </w:rPr>
        <w:t xml:space="preserve"> Alojamiento. </w:t>
      </w:r>
    </w:p>
    <w:p w14:paraId="6307F491" w14:textId="77777777" w:rsidR="00735B37" w:rsidRDefault="00000000">
      <w:pPr>
        <w:spacing w:line="240" w:lineRule="auto"/>
        <w:jc w:val="both"/>
        <w:rPr>
          <w:rFonts w:ascii="Montserrat" w:eastAsia="Montserrat" w:hAnsi="Montserrat" w:cs="Montserrat"/>
          <w:b/>
          <w:sz w:val="20"/>
          <w:szCs w:val="20"/>
        </w:rPr>
      </w:pPr>
      <w:r>
        <w:rPr>
          <w:noProof/>
        </w:rPr>
        <w:drawing>
          <wp:anchor distT="0" distB="0" distL="114300" distR="114300" simplePos="0" relativeHeight="251658240" behindDoc="0" locked="0" layoutInCell="1" hidden="0" allowOverlap="1" wp14:anchorId="71798592" wp14:editId="5E0615C4">
            <wp:simplePos x="0" y="0"/>
            <wp:positionH relativeFrom="column">
              <wp:posOffset>1419225</wp:posOffset>
            </wp:positionH>
            <wp:positionV relativeFrom="paragraph">
              <wp:posOffset>151765</wp:posOffset>
            </wp:positionV>
            <wp:extent cx="152400" cy="152400"/>
            <wp:effectExtent l="0" t="0" r="0" b="0"/>
            <wp:wrapSquare wrapText="bothSides" distT="0" distB="0" distL="114300" distR="114300"/>
            <wp:docPr id="2086717129" name="image3.png" descr="Avión con relleno sólido"/>
            <wp:cNvGraphicFramePr/>
            <a:graphic xmlns:a="http://schemas.openxmlformats.org/drawingml/2006/main">
              <a:graphicData uri="http://schemas.openxmlformats.org/drawingml/2006/picture">
                <pic:pic xmlns:pic="http://schemas.openxmlformats.org/drawingml/2006/picture">
                  <pic:nvPicPr>
                    <pic:cNvPr id="0" name="image3.png" descr="Avión con relleno sólido"/>
                    <pic:cNvPicPr preferRelativeResize="0"/>
                  </pic:nvPicPr>
                  <pic:blipFill>
                    <a:blip r:embed="rId8"/>
                    <a:srcRect/>
                    <a:stretch>
                      <a:fillRect/>
                    </a:stretch>
                  </pic:blipFill>
                  <pic:spPr>
                    <a:xfrm rot="5400000">
                      <a:off x="0" y="0"/>
                      <a:ext cx="152400" cy="152400"/>
                    </a:xfrm>
                    <a:prstGeom prst="rect">
                      <a:avLst/>
                    </a:prstGeom>
                    <a:ln/>
                  </pic:spPr>
                </pic:pic>
              </a:graphicData>
            </a:graphic>
          </wp:anchor>
        </w:drawing>
      </w:r>
    </w:p>
    <w:p w14:paraId="433E4D58" w14:textId="77777777" w:rsidR="00735B3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15</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proofErr w:type="gramStart"/>
      <w:r>
        <w:rPr>
          <w:rFonts w:ascii="Montserrat" w:eastAsia="Montserrat" w:hAnsi="Montserrat" w:cs="Montserrat"/>
          <w:b/>
          <w:color w:val="000000"/>
          <w:sz w:val="20"/>
          <w:szCs w:val="20"/>
        </w:rPr>
        <w:t>Roma  Madrid</w:t>
      </w:r>
      <w:proofErr w:type="gramEnd"/>
    </w:p>
    <w:p w14:paraId="482A0DAC"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xml:space="preserve">  A la hora indicada por el guía, se dará el traslado al aeropuerto internacional Fiumicino para abordar el vuelo con destino a la Ciudad de Madrid. Llegada al aeropuerto internacional Adolfo Suárez Madrid – Barajas. Recepción y </w:t>
      </w:r>
      <w:r>
        <w:rPr>
          <w:rFonts w:ascii="Montserrat" w:eastAsia="Montserrat" w:hAnsi="Montserrat" w:cs="Montserrat"/>
          <w:b/>
          <w:color w:val="000000"/>
          <w:sz w:val="20"/>
          <w:szCs w:val="20"/>
        </w:rPr>
        <w:t>traslado</w:t>
      </w:r>
      <w:r>
        <w:rPr>
          <w:rFonts w:ascii="Montserrat" w:eastAsia="Montserrat" w:hAnsi="Montserrat" w:cs="Montserrat"/>
          <w:color w:val="000000"/>
          <w:sz w:val="20"/>
          <w:szCs w:val="20"/>
        </w:rPr>
        <w:t xml:space="preserve"> al hotel. </w:t>
      </w:r>
      <w:r>
        <w:rPr>
          <w:rFonts w:ascii="Montserrat" w:eastAsia="Montserrat" w:hAnsi="Montserrat" w:cs="Montserrat"/>
          <w:b/>
          <w:color w:val="000000"/>
          <w:sz w:val="20"/>
          <w:szCs w:val="20"/>
        </w:rPr>
        <w:t>Alojamiento.</w:t>
      </w:r>
    </w:p>
    <w:p w14:paraId="1C368E8D" w14:textId="77777777" w:rsidR="00735B37" w:rsidRDefault="00735B37">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74076F0B" w14:textId="77777777" w:rsidR="00735B3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16</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Madrid</w:t>
      </w:r>
    </w:p>
    <w:p w14:paraId="5C3BDF32"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recorrido por la Plaza de España, la Gran Vía, la Fuente de la diosa Cibeles, la Puerta de Alcalá, la plaza de toros de las Ventas, etc. La Plaza Mayor y la Plaza de Oriente darán final al recorrido. Tarde libre.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 la “Ciudad Imperial” de Toledo, con el legado de las tres culturas: árabe, judía y cristiana. </w:t>
      </w:r>
      <w:r>
        <w:rPr>
          <w:rFonts w:ascii="Montserrat" w:eastAsia="Montserrat" w:hAnsi="Montserrat" w:cs="Montserrat"/>
          <w:b/>
          <w:sz w:val="20"/>
          <w:szCs w:val="20"/>
        </w:rPr>
        <w:t>Alojamiento.</w:t>
      </w:r>
      <w:r>
        <w:rPr>
          <w:rFonts w:ascii="Montserrat" w:eastAsia="Montserrat" w:hAnsi="Montserrat" w:cs="Montserrat"/>
          <w:sz w:val="20"/>
          <w:szCs w:val="20"/>
        </w:rPr>
        <w:t> </w:t>
      </w:r>
    </w:p>
    <w:p w14:paraId="7FEE7812" w14:textId="77777777" w:rsidR="00735B37" w:rsidRDefault="00735B37">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7A8154DA" w14:textId="77777777" w:rsidR="00735B3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17</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Madrid</w:t>
      </w:r>
    </w:p>
    <w:p w14:paraId="4EA13B63" w14:textId="77777777" w:rsidR="00735B3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Día libre para disfrutar de la ciudad.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1A70191D" w14:textId="77777777" w:rsidR="00735B37" w:rsidRDefault="00735B37">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59802056" w14:textId="77777777" w:rsidR="00735B3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18</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Madrid – México </w:t>
      </w:r>
    </w:p>
    <w:p w14:paraId="236562ED" w14:textId="77777777" w:rsidR="00735B37" w:rsidRDefault="00000000">
      <w:pPr>
        <w:shd w:val="clear" w:color="auto" w:fill="FFFFFF"/>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xml:space="preserve">  A la hora indicada por el guía, se dará el traslado al aeropuerto Internacional Adolfo Suárez Madrid – Barajas para abordar el vuelo con destino a la Ciudad de México.</w:t>
      </w:r>
    </w:p>
    <w:p w14:paraId="0390F638" w14:textId="77777777" w:rsidR="00735B37" w:rsidRDefault="00735B37">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p>
    <w:p w14:paraId="6B4266D5" w14:textId="77777777" w:rsidR="00735B3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r>
        <w:rPr>
          <w:rFonts w:ascii="Montserrat" w:eastAsia="Montserrat" w:hAnsi="Montserrat" w:cs="Montserrat"/>
          <w:b/>
          <w:color w:val="000000"/>
        </w:rPr>
        <w:t>¡FIN DE LOS SERVICIOS!</w:t>
      </w:r>
    </w:p>
    <w:p w14:paraId="6D6FE4D3" w14:textId="77777777" w:rsidR="00735B37" w:rsidRDefault="00735B37">
      <w:pPr>
        <w:shd w:val="clear" w:color="auto" w:fill="FFFFFF"/>
        <w:spacing w:line="240" w:lineRule="auto"/>
        <w:jc w:val="both"/>
        <w:rPr>
          <w:rFonts w:ascii="Montserrat Medium" w:eastAsia="Montserrat Medium" w:hAnsi="Montserrat Medium" w:cs="Montserrat Medium"/>
          <w:sz w:val="20"/>
          <w:szCs w:val="20"/>
        </w:rPr>
      </w:pPr>
    </w:p>
    <w:p w14:paraId="10743077" w14:textId="77777777" w:rsidR="00070767" w:rsidRDefault="00070767">
      <w:pPr>
        <w:shd w:val="clear" w:color="auto" w:fill="FFFFFF"/>
        <w:spacing w:line="240" w:lineRule="auto"/>
        <w:jc w:val="both"/>
        <w:rPr>
          <w:rFonts w:ascii="Montserrat Medium" w:eastAsia="Montserrat Medium" w:hAnsi="Montserrat Medium" w:cs="Montserrat Medium"/>
          <w:sz w:val="20"/>
          <w:szCs w:val="20"/>
        </w:rPr>
      </w:pPr>
    </w:p>
    <w:p w14:paraId="676E5226" w14:textId="77777777" w:rsidR="00735B37"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3"/>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735B37" w14:paraId="36F65C4E" w14:textId="77777777">
        <w:tc>
          <w:tcPr>
            <w:tcW w:w="6658" w:type="dxa"/>
          </w:tcPr>
          <w:p w14:paraId="0E527ABD" w14:textId="77777777" w:rsidR="00735B37" w:rsidRDefault="00000000">
            <w:pPr>
              <w:pBdr>
                <w:top w:val="nil"/>
                <w:left w:val="nil"/>
                <w:bottom w:val="nil"/>
                <w:right w:val="nil"/>
                <w:between w:val="nil"/>
              </w:pBdr>
              <w:spacing w:after="150"/>
              <w:jc w:val="both"/>
              <w:rPr>
                <w:rFonts w:ascii="Montserrat" w:eastAsia="Montserrat" w:hAnsi="Montserrat" w:cs="Montserrat"/>
                <w:color w:val="000000"/>
              </w:rPr>
            </w:pPr>
            <w:bookmarkStart w:id="5" w:name="_heading=h.30j0zll" w:colFirst="0" w:colLast="0"/>
            <w:bookmarkEnd w:id="5"/>
            <w:r>
              <w:rPr>
                <w:rFonts w:ascii="Montserrat" w:eastAsia="Montserrat" w:hAnsi="Montserrat" w:cs="Montserrat"/>
                <w:color w:val="000000"/>
              </w:rPr>
              <w:lastRenderedPageBreak/>
              <w:t>Habitación Doble y Triple</w:t>
            </w:r>
          </w:p>
        </w:tc>
        <w:tc>
          <w:tcPr>
            <w:tcW w:w="1701" w:type="dxa"/>
            <w:vAlign w:val="center"/>
          </w:tcPr>
          <w:p w14:paraId="0D3B4C9A" w14:textId="77777777"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2,099</w:t>
            </w:r>
          </w:p>
        </w:tc>
      </w:tr>
      <w:tr w:rsidR="00735B37" w14:paraId="2F5BC973" w14:textId="77777777">
        <w:tc>
          <w:tcPr>
            <w:tcW w:w="6658" w:type="dxa"/>
          </w:tcPr>
          <w:p w14:paraId="243FE432" w14:textId="77777777" w:rsidR="00735B37"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14:paraId="42220D0F" w14:textId="77777777"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2,799</w:t>
            </w:r>
          </w:p>
        </w:tc>
      </w:tr>
      <w:tr w:rsidR="00735B37" w14:paraId="45132F32" w14:textId="77777777">
        <w:tc>
          <w:tcPr>
            <w:tcW w:w="6658" w:type="dxa"/>
          </w:tcPr>
          <w:p w14:paraId="6F4C01D0" w14:textId="77777777" w:rsidR="00735B37"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14:paraId="51EE7BE0" w14:textId="77777777"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1,799</w:t>
            </w:r>
          </w:p>
        </w:tc>
      </w:tr>
    </w:tbl>
    <w:p w14:paraId="0C065D72" w14:textId="77777777" w:rsidR="00735B37" w:rsidRDefault="00735B37">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6B3B8E71" w14:textId="77777777" w:rsidR="00735B37"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4"/>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735B37" w14:paraId="4F86CBBA" w14:textId="77777777">
        <w:trPr>
          <w:trHeight w:val="473"/>
        </w:trPr>
        <w:tc>
          <w:tcPr>
            <w:tcW w:w="6658" w:type="dxa"/>
          </w:tcPr>
          <w:p w14:paraId="66D46F72" w14:textId="4AF8AB3F" w:rsidR="00735B37"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 xml:space="preserve">Suplemento aéreo: </w:t>
            </w:r>
            <w:r w:rsidR="00DF71D6">
              <w:rPr>
                <w:rFonts w:ascii="Montserrat" w:eastAsia="Montserrat" w:hAnsi="Montserrat" w:cs="Montserrat"/>
                <w:color w:val="000000"/>
              </w:rPr>
              <w:t>07 de noviembre</w:t>
            </w:r>
          </w:p>
        </w:tc>
        <w:tc>
          <w:tcPr>
            <w:tcW w:w="1701" w:type="dxa"/>
          </w:tcPr>
          <w:p w14:paraId="7EC465EA" w14:textId="77777777"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199</w:t>
            </w:r>
          </w:p>
        </w:tc>
      </w:tr>
      <w:tr w:rsidR="00735B37" w14:paraId="4573D430" w14:textId="77777777">
        <w:trPr>
          <w:trHeight w:val="473"/>
        </w:trPr>
        <w:tc>
          <w:tcPr>
            <w:tcW w:w="6658" w:type="dxa"/>
          </w:tcPr>
          <w:p w14:paraId="01427305" w14:textId="02160E82" w:rsidR="00735B37"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 xml:space="preserve">Suplemento aéreo: </w:t>
            </w:r>
            <w:r w:rsidR="00952140">
              <w:rPr>
                <w:rFonts w:ascii="Montserrat" w:eastAsia="Montserrat" w:hAnsi="Montserrat" w:cs="Montserrat"/>
                <w:color w:val="000000"/>
              </w:rPr>
              <w:t>05 de diciembre</w:t>
            </w:r>
          </w:p>
        </w:tc>
        <w:tc>
          <w:tcPr>
            <w:tcW w:w="1701" w:type="dxa"/>
          </w:tcPr>
          <w:p w14:paraId="6D432F20" w14:textId="77777777"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299</w:t>
            </w:r>
          </w:p>
        </w:tc>
      </w:tr>
      <w:tr w:rsidR="00735B37" w14:paraId="408FD600" w14:textId="77777777">
        <w:trPr>
          <w:trHeight w:val="473"/>
        </w:trPr>
        <w:tc>
          <w:tcPr>
            <w:tcW w:w="6658" w:type="dxa"/>
          </w:tcPr>
          <w:p w14:paraId="07A01AAB" w14:textId="6DFEC065" w:rsidR="00735B37"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 xml:space="preserve">Suplemento aéreo: </w:t>
            </w:r>
            <w:r w:rsidR="00660F5C">
              <w:rPr>
                <w:rFonts w:ascii="Montserrat" w:eastAsia="Montserrat" w:hAnsi="Montserrat" w:cs="Montserrat"/>
                <w:color w:val="000000"/>
              </w:rPr>
              <w:t>10 de octubre</w:t>
            </w:r>
          </w:p>
        </w:tc>
        <w:tc>
          <w:tcPr>
            <w:tcW w:w="1701" w:type="dxa"/>
          </w:tcPr>
          <w:p w14:paraId="242BD4CF" w14:textId="77777777"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399</w:t>
            </w:r>
          </w:p>
        </w:tc>
      </w:tr>
      <w:tr w:rsidR="00735B37" w14:paraId="5DBBF783" w14:textId="77777777">
        <w:trPr>
          <w:trHeight w:val="473"/>
        </w:trPr>
        <w:tc>
          <w:tcPr>
            <w:tcW w:w="6658" w:type="dxa"/>
          </w:tcPr>
          <w:p w14:paraId="69119ECE" w14:textId="77777777" w:rsidR="00735B37"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640638C0" w14:textId="77777777"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0F134DA9" w14:textId="77777777" w:rsidR="00735B37" w:rsidRDefault="00735B37">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7297038A" w14:textId="77777777" w:rsidR="00735B37"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266FB959" w14:textId="77777777" w:rsidR="00735B37" w:rsidRPr="00503D30"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sidRPr="00503D30">
        <w:rPr>
          <w:rFonts w:ascii="Montserrat" w:eastAsia="Montserrat" w:hAnsi="Montserrat" w:cs="Montserrat"/>
          <w:color w:val="000000"/>
          <w:sz w:val="18"/>
          <w:szCs w:val="18"/>
        </w:rPr>
        <w:t>El número máximo de pasajeros en una habitación es de 3, considerando adultos y menores.</w:t>
      </w:r>
    </w:p>
    <w:p w14:paraId="27265AAF" w14:textId="77777777" w:rsidR="00735B37" w:rsidRPr="00503D30" w:rsidRDefault="00000000">
      <w:pPr>
        <w:numPr>
          <w:ilvl w:val="0"/>
          <w:numId w:val="1"/>
        </w:numPr>
        <w:spacing w:line="240" w:lineRule="auto"/>
        <w:jc w:val="both"/>
        <w:rPr>
          <w:rFonts w:ascii="Montserrat" w:eastAsia="Montserrat" w:hAnsi="Montserrat" w:cs="Montserrat"/>
          <w:color w:val="000000"/>
          <w:sz w:val="18"/>
          <w:szCs w:val="18"/>
        </w:rPr>
      </w:pPr>
      <w:r w:rsidRPr="00503D30">
        <w:rPr>
          <w:rFonts w:ascii="Montserrat" w:eastAsia="Montserrat" w:hAnsi="Montserrat" w:cs="Montserrat"/>
          <w:color w:val="000000"/>
          <w:sz w:val="18"/>
          <w:szCs w:val="18"/>
        </w:rPr>
        <w:t>Las habitaciones triples tienen cupo limitado, por lo que están sujetas a confirmación.</w:t>
      </w:r>
    </w:p>
    <w:p w14:paraId="0571ACC4" w14:textId="77777777" w:rsidR="00735B37"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bookmarkStart w:id="6" w:name="_heading=h.1fob9te" w:colFirst="0" w:colLast="0"/>
      <w:bookmarkEnd w:id="6"/>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74FD8FBA" w14:textId="77777777" w:rsidR="00735B37"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3E7FB913" w14:textId="77777777" w:rsidR="00735B37"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44EBD3F6" w14:textId="77777777" w:rsidR="00735B37"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262F57D7" w14:textId="77777777" w:rsidR="00735B37" w:rsidRDefault="00735B37">
      <w:pPr>
        <w:shd w:val="clear" w:color="auto" w:fill="FFFFFF"/>
        <w:spacing w:line="240" w:lineRule="auto"/>
        <w:jc w:val="both"/>
        <w:rPr>
          <w:rFonts w:ascii="Montserrat" w:eastAsia="Montserrat" w:hAnsi="Montserrat" w:cs="Montserrat"/>
          <w:color w:val="000000"/>
          <w:sz w:val="18"/>
          <w:szCs w:val="18"/>
        </w:rPr>
      </w:pPr>
    </w:p>
    <w:p w14:paraId="014993EC" w14:textId="77777777" w:rsidR="00735B37"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7EBC7CC7" w14:textId="77777777" w:rsidR="00735B37"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9">
        <w:r w:rsidR="00735B37">
          <w:rPr>
            <w:rFonts w:ascii="Montserrat" w:eastAsia="Montserrat" w:hAnsi="Montserrat" w:cs="Montserrat"/>
            <w:color w:val="0000FF"/>
            <w:sz w:val="18"/>
            <w:szCs w:val="18"/>
            <w:u w:val="single"/>
          </w:rPr>
          <w:t>SALIDA DE MENORES</w:t>
        </w:r>
      </w:hyperlink>
    </w:p>
    <w:p w14:paraId="200BD967" w14:textId="77777777" w:rsidR="00735B37" w:rsidRDefault="00735B37">
      <w:pPr>
        <w:rPr>
          <w:rFonts w:ascii="Montserrat" w:eastAsia="Montserrat" w:hAnsi="Montserrat" w:cs="Montserrat"/>
          <w:color w:val="000000"/>
          <w:sz w:val="20"/>
          <w:szCs w:val="20"/>
        </w:rPr>
      </w:pPr>
    </w:p>
    <w:p w14:paraId="01A01439" w14:textId="77777777" w:rsidR="00735B37" w:rsidRDefault="00000000">
      <w:pPr>
        <w:rPr>
          <w:rFonts w:ascii="Montserrat" w:eastAsia="Montserrat" w:hAnsi="Montserrat" w:cs="Montserrat"/>
          <w:color w:val="000000"/>
          <w:sz w:val="20"/>
          <w:szCs w:val="20"/>
        </w:rPr>
      </w:pPr>
      <w:r>
        <w:rPr>
          <w:rFonts w:ascii="Montserrat" w:eastAsia="Montserrat" w:hAnsi="Montserrat" w:cs="Montserrat"/>
          <w:b/>
          <w:color w:val="000000"/>
          <w:sz w:val="20"/>
          <w:szCs w:val="20"/>
        </w:rPr>
        <w:t>Servicios incluidos:</w:t>
      </w:r>
    </w:p>
    <w:p w14:paraId="75346CFA" w14:textId="77777777"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Roma – Madrid – México volando en clase turista.</w:t>
      </w:r>
    </w:p>
    <w:p w14:paraId="77459B58" w14:textId="77777777"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44657355" w14:textId="77777777"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16 noches de alojamiento en hoteles previstos o similares.</w:t>
      </w:r>
    </w:p>
    <w:p w14:paraId="0306612B" w14:textId="77777777"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26CA6792" w14:textId="77777777"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3DF40151" w14:textId="77777777"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54E35086" w14:textId="77777777"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2F950530" w14:textId="77777777" w:rsidR="00735B37"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02F4DA7B" w14:textId="6DE644B5"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Londres, París, Florencia, Roma y Madrid con expertos guías locales.</w:t>
      </w:r>
    </w:p>
    <w:p w14:paraId="066E6493" w14:textId="77777777" w:rsidR="00735B37"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5414FE3F" w14:textId="77777777" w:rsidR="00735B37" w:rsidRDefault="00735B37">
      <w:pPr>
        <w:spacing w:line="240" w:lineRule="auto"/>
        <w:rPr>
          <w:rFonts w:ascii="Montserrat" w:eastAsia="Montserrat" w:hAnsi="Montserrat" w:cs="Montserrat"/>
          <w:sz w:val="20"/>
          <w:szCs w:val="20"/>
        </w:rPr>
      </w:pPr>
    </w:p>
    <w:p w14:paraId="633E4B01" w14:textId="77777777" w:rsidR="008E4052" w:rsidRDefault="008E4052">
      <w:pPr>
        <w:spacing w:line="240" w:lineRule="auto"/>
        <w:rPr>
          <w:rFonts w:ascii="Montserrat" w:eastAsia="Montserrat" w:hAnsi="Montserrat" w:cs="Montserrat"/>
          <w:sz w:val="20"/>
          <w:szCs w:val="20"/>
        </w:rPr>
      </w:pPr>
    </w:p>
    <w:p w14:paraId="4B5303E1" w14:textId="77777777" w:rsidR="00927C1D" w:rsidRDefault="00927C1D">
      <w:pPr>
        <w:spacing w:line="240" w:lineRule="auto"/>
        <w:rPr>
          <w:rFonts w:ascii="Montserrat" w:eastAsia="Montserrat" w:hAnsi="Montserrat" w:cs="Montserrat"/>
          <w:sz w:val="20"/>
          <w:szCs w:val="20"/>
        </w:rPr>
      </w:pPr>
    </w:p>
    <w:p w14:paraId="193F8B7C" w14:textId="77777777" w:rsidR="00DA1E68" w:rsidRDefault="00DA1E68">
      <w:pPr>
        <w:spacing w:line="240" w:lineRule="auto"/>
        <w:rPr>
          <w:rFonts w:ascii="Montserrat" w:eastAsia="Montserrat" w:hAnsi="Montserrat" w:cs="Montserrat"/>
          <w:sz w:val="20"/>
          <w:szCs w:val="20"/>
        </w:rPr>
      </w:pPr>
    </w:p>
    <w:p w14:paraId="3EE113DA" w14:textId="77777777" w:rsidR="008E4052" w:rsidRDefault="008E4052">
      <w:pPr>
        <w:spacing w:line="240" w:lineRule="auto"/>
        <w:rPr>
          <w:rFonts w:ascii="Montserrat" w:eastAsia="Montserrat" w:hAnsi="Montserrat" w:cs="Montserrat"/>
          <w:sz w:val="20"/>
          <w:szCs w:val="20"/>
        </w:rPr>
      </w:pPr>
    </w:p>
    <w:p w14:paraId="479AA117" w14:textId="77777777" w:rsidR="00735B37"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lastRenderedPageBreak/>
        <w:t>Servicios no incluidos:</w:t>
      </w:r>
    </w:p>
    <w:p w14:paraId="1222DC3B" w14:textId="77777777" w:rsidR="00735B37"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5E6773FC" w14:textId="77777777" w:rsidR="00735B37"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41D97F5C" w14:textId="77777777" w:rsidR="00735B37"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4FF7CD14" w14:textId="77777777" w:rsidR="00735B37"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70835E3E" w14:textId="77777777" w:rsidR="00735B37"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621293CA" w14:textId="77777777" w:rsidR="00DC4D05" w:rsidRDefault="00DC4D05" w:rsidP="00DC4D05">
      <w:pPr>
        <w:numPr>
          <w:ilvl w:val="0"/>
          <w:numId w:val="5"/>
        </w:numPr>
        <w:spacing w:line="240" w:lineRule="auto"/>
        <w:rPr>
          <w:rFonts w:ascii="Montserrat" w:eastAsia="Montserrat" w:hAnsi="Montserrat" w:cs="Montserrat"/>
          <w:color w:val="000000"/>
          <w:sz w:val="20"/>
          <w:szCs w:val="20"/>
        </w:rPr>
      </w:pPr>
      <w:bookmarkStart w:id="7" w:name="_Hlk187229126"/>
      <w:r>
        <w:rPr>
          <w:rFonts w:ascii="Montserrat" w:eastAsia="Montserrat" w:hAnsi="Montserrat" w:cs="Montserrat"/>
          <w:color w:val="000000"/>
          <w:sz w:val="20"/>
          <w:szCs w:val="20"/>
        </w:rPr>
        <w:t xml:space="preserve">Trámite de </w:t>
      </w:r>
      <w:r w:rsidRPr="00DB77B2">
        <w:rPr>
          <w:rFonts w:ascii="Montserrat" w:eastAsia="Montserrat" w:hAnsi="Montserrat" w:cs="Montserrat"/>
          <w:b/>
          <w:bCs/>
          <w:color w:val="000000"/>
          <w:sz w:val="20"/>
          <w:szCs w:val="20"/>
        </w:rPr>
        <w:t xml:space="preserve">Electronic </w:t>
      </w:r>
      <w:proofErr w:type="spellStart"/>
      <w:r w:rsidRPr="00DB77B2">
        <w:rPr>
          <w:rFonts w:ascii="Montserrat" w:eastAsia="Montserrat" w:hAnsi="Montserrat" w:cs="Montserrat"/>
          <w:b/>
          <w:bCs/>
          <w:color w:val="000000"/>
          <w:sz w:val="20"/>
          <w:szCs w:val="20"/>
        </w:rPr>
        <w:t>Travel</w:t>
      </w:r>
      <w:proofErr w:type="spellEnd"/>
      <w:r w:rsidRPr="00DB77B2">
        <w:rPr>
          <w:rFonts w:ascii="Montserrat" w:eastAsia="Montserrat" w:hAnsi="Montserrat" w:cs="Montserrat"/>
          <w:b/>
          <w:bCs/>
          <w:color w:val="000000"/>
          <w:sz w:val="20"/>
          <w:szCs w:val="20"/>
        </w:rPr>
        <w:t xml:space="preserve"> </w:t>
      </w:r>
      <w:proofErr w:type="spellStart"/>
      <w:r w:rsidRPr="00DB77B2">
        <w:rPr>
          <w:rFonts w:ascii="Montserrat" w:eastAsia="Montserrat" w:hAnsi="Montserrat" w:cs="Montserrat"/>
          <w:b/>
          <w:bCs/>
          <w:color w:val="000000"/>
          <w:sz w:val="20"/>
          <w:szCs w:val="20"/>
        </w:rPr>
        <w:t>Authorisation</w:t>
      </w:r>
      <w:proofErr w:type="spellEnd"/>
      <w:r w:rsidRPr="00DB77B2">
        <w:rPr>
          <w:rFonts w:ascii="Montserrat" w:eastAsia="Montserrat" w:hAnsi="Montserrat" w:cs="Montserrat"/>
          <w:b/>
          <w:bCs/>
          <w:color w:val="000000"/>
          <w:sz w:val="20"/>
          <w:szCs w:val="20"/>
        </w:rPr>
        <w:t> (ETA)</w:t>
      </w:r>
      <w:r>
        <w:rPr>
          <w:rFonts w:ascii="Montserrat" w:eastAsia="Montserrat" w:hAnsi="Montserrat" w:cs="Montserrat"/>
          <w:color w:val="000000"/>
          <w:sz w:val="20"/>
          <w:szCs w:val="20"/>
        </w:rPr>
        <w:t xml:space="preserve"> </w:t>
      </w:r>
      <w:hyperlink r:id="rId10" w:tgtFrame="_blank" w:history="1">
        <w:r w:rsidRPr="00FF5321">
          <w:rPr>
            <w:rStyle w:val="Hipervnculo"/>
            <w:rFonts w:ascii="Montserrat" w:eastAsia="Montserrat" w:hAnsi="Montserrat" w:cs="Montserrat"/>
            <w:sz w:val="20"/>
            <w:szCs w:val="20"/>
          </w:rPr>
          <w:t>www.gov.uk/electronictravelauthorisation</w:t>
        </w:r>
      </w:hyperlink>
    </w:p>
    <w:bookmarkEnd w:id="7"/>
    <w:p w14:paraId="7AC35287" w14:textId="77777777" w:rsidR="00735B37" w:rsidRDefault="00735B37">
      <w:pPr>
        <w:shd w:val="clear" w:color="auto" w:fill="FFFFFF"/>
        <w:spacing w:line="240" w:lineRule="auto"/>
        <w:jc w:val="both"/>
        <w:rPr>
          <w:rFonts w:ascii="Montserrat" w:eastAsia="Montserrat" w:hAnsi="Montserrat" w:cs="Montserrat"/>
          <w:sz w:val="18"/>
          <w:szCs w:val="18"/>
        </w:rPr>
      </w:pPr>
    </w:p>
    <w:p w14:paraId="3241F55D" w14:textId="77777777" w:rsidR="00735B37"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276EAF0D" w14:textId="77777777" w:rsidR="00735B37"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5C3E5D63" w14:textId="77777777" w:rsidR="00735B37"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5F918CBC" w14:textId="77777777" w:rsidR="00735B37"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6DD0E61B" w14:textId="77777777" w:rsidR="00735B37"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02188389" w14:textId="77777777" w:rsidR="00735B37"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017ADDA3" w14:textId="77777777" w:rsidR="00735B37"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34E56CD9" w14:textId="1425A6BF" w:rsidR="00735B37" w:rsidRPr="003F10BA" w:rsidRDefault="00000000" w:rsidP="003F10BA">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sidRPr="003F10BA">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27F423B6" w14:textId="77777777" w:rsidR="00DC4D05" w:rsidRPr="00FB37E2" w:rsidRDefault="00DC4D05" w:rsidP="00DC4D05">
      <w:pPr>
        <w:pStyle w:val="Prrafodelista"/>
        <w:numPr>
          <w:ilvl w:val="0"/>
          <w:numId w:val="8"/>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8"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5C0AC2B9" w14:textId="77777777" w:rsidR="00DC4D05" w:rsidRPr="00FB37E2" w:rsidRDefault="00DC4D05" w:rsidP="00DC4D05">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23DD2999" w14:textId="77777777" w:rsidR="00DC4D05" w:rsidRPr="00FB37E2" w:rsidRDefault="00DC4D05" w:rsidP="00DC4D05">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bookmarkEnd w:id="8"/>
    <w:p w14:paraId="18ED090E" w14:textId="77777777" w:rsidR="00DC4D05" w:rsidRDefault="00DC4D05">
      <w:pPr>
        <w:rPr>
          <w:rFonts w:ascii="Montserrat" w:eastAsia="Montserrat" w:hAnsi="Montserrat" w:cs="Montserrat"/>
          <w:color w:val="000000"/>
          <w:sz w:val="20"/>
          <w:szCs w:val="20"/>
        </w:rPr>
      </w:pPr>
    </w:p>
    <w:p w14:paraId="608D8338" w14:textId="77777777" w:rsidR="00735B37" w:rsidRDefault="00000000">
      <w:pPr>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2FEFD2A3" w14:textId="77777777" w:rsidR="00735B37" w:rsidRDefault="00000000" w:rsidP="00DC4D05">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1E708225" w14:textId="77777777" w:rsidR="00735B37" w:rsidRDefault="00000000" w:rsidP="00DC4D05">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5D3D917E" w14:textId="77777777" w:rsidR="00735B37" w:rsidRDefault="00000000" w:rsidP="00DC4D05">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1E0376A0" w14:textId="77777777" w:rsidR="00735B37" w:rsidRDefault="00000000" w:rsidP="00DC4D05">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05EAA887" w14:textId="77777777" w:rsidR="00735B37" w:rsidRDefault="00000000" w:rsidP="00DC4D05">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164FF2B3" w14:textId="77777777" w:rsidR="00735B37" w:rsidRDefault="00000000" w:rsidP="00DC4D05">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088BACE8" w14:textId="77777777" w:rsidR="00DC4D05" w:rsidRDefault="00DC4D05" w:rsidP="00DC4D05">
      <w:pPr>
        <w:pStyle w:val="Prrafodelista"/>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4A2B6440" w14:textId="77777777" w:rsidR="00735B37" w:rsidRDefault="00735B37">
      <w:pPr>
        <w:pBdr>
          <w:top w:val="nil"/>
          <w:left w:val="nil"/>
          <w:bottom w:val="nil"/>
          <w:right w:val="nil"/>
          <w:between w:val="nil"/>
        </w:pBdr>
        <w:ind w:left="720"/>
        <w:rPr>
          <w:rFonts w:ascii="Montserrat" w:eastAsia="Montserrat" w:hAnsi="Montserrat" w:cs="Montserrat"/>
          <w:sz w:val="20"/>
          <w:szCs w:val="20"/>
        </w:rPr>
      </w:pPr>
    </w:p>
    <w:p w14:paraId="0094A3DE" w14:textId="77777777" w:rsidR="00070767" w:rsidRDefault="00070767">
      <w:pPr>
        <w:pBdr>
          <w:top w:val="nil"/>
          <w:left w:val="nil"/>
          <w:bottom w:val="nil"/>
          <w:right w:val="nil"/>
          <w:between w:val="nil"/>
        </w:pBdr>
        <w:ind w:left="720"/>
        <w:rPr>
          <w:rFonts w:ascii="Montserrat" w:eastAsia="Montserrat" w:hAnsi="Montserrat" w:cs="Montserrat"/>
          <w:sz w:val="20"/>
          <w:szCs w:val="20"/>
        </w:rPr>
      </w:pPr>
    </w:p>
    <w:p w14:paraId="1DBEF7DC" w14:textId="77777777" w:rsidR="00070767" w:rsidRDefault="00070767">
      <w:pPr>
        <w:pBdr>
          <w:top w:val="nil"/>
          <w:left w:val="nil"/>
          <w:bottom w:val="nil"/>
          <w:right w:val="nil"/>
          <w:between w:val="nil"/>
        </w:pBdr>
        <w:ind w:left="720"/>
        <w:rPr>
          <w:rFonts w:ascii="Montserrat" w:eastAsia="Montserrat" w:hAnsi="Montserrat" w:cs="Montserrat"/>
          <w:sz w:val="20"/>
          <w:szCs w:val="20"/>
        </w:rPr>
      </w:pPr>
    </w:p>
    <w:tbl>
      <w:tblPr>
        <w:tblStyle w:val="a5"/>
        <w:tblW w:w="10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954"/>
        <w:gridCol w:w="2288"/>
      </w:tblGrid>
      <w:tr w:rsidR="00735B37" w14:paraId="2822122F" w14:textId="77777777">
        <w:trPr>
          <w:trHeight w:val="280"/>
          <w:jc w:val="center"/>
        </w:trPr>
        <w:tc>
          <w:tcPr>
            <w:tcW w:w="10080" w:type="dxa"/>
            <w:gridSpan w:val="3"/>
            <w:shd w:val="clear" w:color="auto" w:fill="00B0F0"/>
            <w:tcMar>
              <w:top w:w="0" w:type="dxa"/>
              <w:left w:w="115" w:type="dxa"/>
              <w:bottom w:w="0" w:type="dxa"/>
              <w:right w:w="115" w:type="dxa"/>
            </w:tcMar>
            <w:vAlign w:val="bottom"/>
          </w:tcPr>
          <w:p w14:paraId="7DB1C6BC" w14:textId="77777777" w:rsidR="00735B3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lastRenderedPageBreak/>
              <w:t>HOTELES PREVISTOS O SIMILARES</w:t>
            </w:r>
          </w:p>
        </w:tc>
      </w:tr>
      <w:tr w:rsidR="00735B37" w14:paraId="4D180F50" w14:textId="77777777">
        <w:trPr>
          <w:trHeight w:val="70"/>
          <w:jc w:val="center"/>
        </w:trPr>
        <w:tc>
          <w:tcPr>
            <w:tcW w:w="1838" w:type="dxa"/>
            <w:shd w:val="clear" w:color="auto" w:fill="92D050"/>
            <w:tcMar>
              <w:top w:w="0" w:type="dxa"/>
              <w:left w:w="115" w:type="dxa"/>
              <w:bottom w:w="0" w:type="dxa"/>
              <w:right w:w="115" w:type="dxa"/>
            </w:tcMar>
            <w:vAlign w:val="center"/>
          </w:tcPr>
          <w:p w14:paraId="3E206087" w14:textId="77777777" w:rsidR="00735B3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5954" w:type="dxa"/>
            <w:shd w:val="clear" w:color="auto" w:fill="92D050"/>
            <w:tcMar>
              <w:top w:w="0" w:type="dxa"/>
              <w:left w:w="115" w:type="dxa"/>
              <w:bottom w:w="0" w:type="dxa"/>
              <w:right w:w="115" w:type="dxa"/>
            </w:tcMar>
            <w:vAlign w:val="center"/>
          </w:tcPr>
          <w:p w14:paraId="7B23F182" w14:textId="77777777" w:rsidR="00735B3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288" w:type="dxa"/>
            <w:shd w:val="clear" w:color="auto" w:fill="92D050"/>
            <w:tcMar>
              <w:top w:w="0" w:type="dxa"/>
              <w:left w:w="115" w:type="dxa"/>
              <w:bottom w:w="0" w:type="dxa"/>
              <w:right w:w="115" w:type="dxa"/>
            </w:tcMar>
            <w:vAlign w:val="center"/>
          </w:tcPr>
          <w:p w14:paraId="2CF4F998" w14:textId="77777777" w:rsidR="00735B37"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735B37" w14:paraId="1EB2A2BD" w14:textId="77777777">
        <w:trPr>
          <w:trHeight w:val="168"/>
          <w:jc w:val="center"/>
        </w:trPr>
        <w:tc>
          <w:tcPr>
            <w:tcW w:w="1838" w:type="dxa"/>
            <w:vMerge w:val="restart"/>
            <w:tcMar>
              <w:top w:w="0" w:type="dxa"/>
              <w:left w:w="115" w:type="dxa"/>
              <w:bottom w:w="0" w:type="dxa"/>
              <w:right w:w="115" w:type="dxa"/>
            </w:tcMar>
            <w:vAlign w:val="center"/>
          </w:tcPr>
          <w:p w14:paraId="2F105AC3" w14:textId="77777777" w:rsidR="00735B37" w:rsidRDefault="00000000">
            <w:pPr>
              <w:spacing w:line="240" w:lineRule="auto"/>
              <w:jc w:val="center"/>
              <w:rPr>
                <w:rFonts w:ascii="Montserrat" w:eastAsia="Montserrat" w:hAnsi="Montserrat" w:cs="Montserrat"/>
                <w:sz w:val="24"/>
                <w:szCs w:val="24"/>
              </w:rPr>
            </w:pPr>
            <w:bookmarkStart w:id="9" w:name="_heading=h.3znysh7" w:colFirst="0" w:colLast="0"/>
            <w:bookmarkEnd w:id="9"/>
            <w:r>
              <w:rPr>
                <w:rFonts w:ascii="Montserrat" w:eastAsia="Montserrat" w:hAnsi="Montserrat" w:cs="Montserrat"/>
                <w:b/>
                <w:color w:val="000000"/>
              </w:rPr>
              <w:t>LONDRES</w:t>
            </w:r>
          </w:p>
        </w:tc>
        <w:tc>
          <w:tcPr>
            <w:tcW w:w="5954" w:type="dxa"/>
            <w:tcMar>
              <w:top w:w="0" w:type="dxa"/>
              <w:left w:w="115" w:type="dxa"/>
              <w:bottom w:w="0" w:type="dxa"/>
              <w:right w:w="115" w:type="dxa"/>
            </w:tcMar>
            <w:vAlign w:val="bottom"/>
          </w:tcPr>
          <w:p w14:paraId="2176B77E" w14:textId="77777777" w:rsidR="00735B37"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Holiday </w:t>
            </w:r>
            <w:proofErr w:type="spellStart"/>
            <w:proofErr w:type="gram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Brentford</w:t>
            </w:r>
            <w:proofErr w:type="gram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Lock</w:t>
            </w:r>
            <w:proofErr w:type="spellEnd"/>
          </w:p>
        </w:tc>
        <w:tc>
          <w:tcPr>
            <w:tcW w:w="2288" w:type="dxa"/>
            <w:tcMar>
              <w:top w:w="0" w:type="dxa"/>
              <w:left w:w="115" w:type="dxa"/>
              <w:bottom w:w="0" w:type="dxa"/>
              <w:right w:w="115" w:type="dxa"/>
            </w:tcMar>
            <w:vAlign w:val="center"/>
          </w:tcPr>
          <w:p w14:paraId="626A2FA4" w14:textId="77777777" w:rsidR="00735B37"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735B37" w14:paraId="59991F36" w14:textId="77777777">
        <w:trPr>
          <w:trHeight w:val="167"/>
          <w:jc w:val="center"/>
        </w:trPr>
        <w:tc>
          <w:tcPr>
            <w:tcW w:w="1838" w:type="dxa"/>
            <w:vMerge/>
            <w:tcMar>
              <w:top w:w="0" w:type="dxa"/>
              <w:left w:w="115" w:type="dxa"/>
              <w:bottom w:w="0" w:type="dxa"/>
              <w:right w:w="115" w:type="dxa"/>
            </w:tcMar>
            <w:vAlign w:val="center"/>
          </w:tcPr>
          <w:p w14:paraId="4619DF50" w14:textId="77777777" w:rsidR="00735B37" w:rsidRDefault="00735B37">
            <w:pPr>
              <w:widowControl w:val="0"/>
              <w:pBdr>
                <w:top w:val="nil"/>
                <w:left w:val="nil"/>
                <w:bottom w:val="nil"/>
                <w:right w:val="nil"/>
                <w:between w:val="nil"/>
              </w:pBdr>
              <w:rPr>
                <w:rFonts w:ascii="Montserrat" w:eastAsia="Montserrat" w:hAnsi="Montserrat" w:cs="Montserrat"/>
                <w:color w:val="000000"/>
              </w:rPr>
            </w:pPr>
          </w:p>
        </w:tc>
        <w:tc>
          <w:tcPr>
            <w:tcW w:w="5954" w:type="dxa"/>
            <w:tcMar>
              <w:top w:w="0" w:type="dxa"/>
              <w:left w:w="115" w:type="dxa"/>
              <w:bottom w:w="0" w:type="dxa"/>
              <w:right w:w="115" w:type="dxa"/>
            </w:tcMar>
            <w:vAlign w:val="bottom"/>
          </w:tcPr>
          <w:p w14:paraId="6998D1CF" w14:textId="77777777" w:rsidR="00735B37" w:rsidRPr="002E30FD" w:rsidRDefault="00000000">
            <w:pPr>
              <w:spacing w:line="240" w:lineRule="auto"/>
              <w:jc w:val="center"/>
              <w:rPr>
                <w:rFonts w:ascii="Montserrat" w:eastAsia="Montserrat" w:hAnsi="Montserrat" w:cs="Montserrat"/>
                <w:color w:val="000000"/>
                <w:sz w:val="20"/>
                <w:szCs w:val="20"/>
                <w:lang w:val="de-AT"/>
              </w:rPr>
            </w:pPr>
            <w:r w:rsidRPr="002E30FD">
              <w:rPr>
                <w:rFonts w:ascii="Montserrat" w:eastAsia="Montserrat" w:hAnsi="Montserrat" w:cs="Montserrat"/>
                <w:color w:val="000000"/>
                <w:sz w:val="20"/>
                <w:szCs w:val="20"/>
                <w:lang w:val="de-AT"/>
              </w:rPr>
              <w:t>Premier Inn ChIswick/ Premier Inn Hanger Lane</w:t>
            </w:r>
          </w:p>
          <w:p w14:paraId="26B5D28F" w14:textId="77777777" w:rsidR="00735B37" w:rsidRDefault="00000000">
            <w:pPr>
              <w:spacing w:line="240" w:lineRule="auto"/>
              <w:jc w:val="center"/>
              <w:rPr>
                <w:rFonts w:ascii="Montserrat" w:eastAsia="Montserrat" w:hAnsi="Montserrat" w:cs="Montserrat"/>
                <w:color w:val="000000"/>
                <w:sz w:val="20"/>
                <w:szCs w:val="20"/>
              </w:rPr>
            </w:pPr>
            <w:r w:rsidRPr="002E30FD">
              <w:rPr>
                <w:rFonts w:ascii="Montserrat" w:eastAsia="Montserrat" w:hAnsi="Montserrat" w:cs="Montserrat"/>
                <w:color w:val="000000"/>
                <w:sz w:val="20"/>
                <w:szCs w:val="20"/>
                <w:lang w:val="de-AT"/>
              </w:rPr>
              <w:t xml:space="preserve"> </w:t>
            </w:r>
            <w:r>
              <w:rPr>
                <w:rFonts w:ascii="Montserrat" w:eastAsia="Montserrat" w:hAnsi="Montserrat" w:cs="Montserrat"/>
                <w:color w:val="000000"/>
                <w:sz w:val="20"/>
                <w:szCs w:val="20"/>
              </w:rPr>
              <w:t xml:space="preserve">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Croydon</w:t>
            </w:r>
          </w:p>
        </w:tc>
        <w:tc>
          <w:tcPr>
            <w:tcW w:w="2288" w:type="dxa"/>
            <w:tcMar>
              <w:top w:w="0" w:type="dxa"/>
              <w:left w:w="115" w:type="dxa"/>
              <w:bottom w:w="0" w:type="dxa"/>
              <w:right w:w="115" w:type="dxa"/>
            </w:tcMar>
            <w:vAlign w:val="center"/>
          </w:tcPr>
          <w:p w14:paraId="285B820E"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735B37" w14:paraId="769B62A8" w14:textId="77777777">
        <w:trPr>
          <w:trHeight w:val="168"/>
          <w:jc w:val="center"/>
        </w:trPr>
        <w:tc>
          <w:tcPr>
            <w:tcW w:w="1838" w:type="dxa"/>
            <w:vMerge w:val="restart"/>
            <w:shd w:val="clear" w:color="auto" w:fill="FFC000"/>
            <w:tcMar>
              <w:top w:w="0" w:type="dxa"/>
              <w:left w:w="115" w:type="dxa"/>
              <w:bottom w:w="0" w:type="dxa"/>
              <w:right w:w="115" w:type="dxa"/>
            </w:tcMar>
            <w:vAlign w:val="center"/>
          </w:tcPr>
          <w:p w14:paraId="624F496F" w14:textId="77777777" w:rsidR="00735B37"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5954" w:type="dxa"/>
            <w:shd w:val="clear" w:color="auto" w:fill="FFC000"/>
            <w:tcMar>
              <w:top w:w="0" w:type="dxa"/>
              <w:left w:w="115" w:type="dxa"/>
              <w:bottom w:w="0" w:type="dxa"/>
              <w:right w:w="115" w:type="dxa"/>
            </w:tcMar>
            <w:vAlign w:val="bottom"/>
          </w:tcPr>
          <w:p w14:paraId="16C119F8"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Novotel </w:t>
            </w:r>
            <w:proofErr w:type="spellStart"/>
            <w:r>
              <w:rPr>
                <w:rFonts w:ascii="Montserrat" w:eastAsia="Montserrat" w:hAnsi="Montserrat" w:cs="Montserrat"/>
                <w:color w:val="000000"/>
                <w:sz w:val="20"/>
                <w:szCs w:val="20"/>
              </w:rPr>
              <w:t>Est</w:t>
            </w:r>
            <w:proofErr w:type="spellEnd"/>
          </w:p>
        </w:tc>
        <w:tc>
          <w:tcPr>
            <w:tcW w:w="2288" w:type="dxa"/>
            <w:shd w:val="clear" w:color="auto" w:fill="FFC000"/>
            <w:tcMar>
              <w:top w:w="0" w:type="dxa"/>
              <w:left w:w="115" w:type="dxa"/>
              <w:bottom w:w="0" w:type="dxa"/>
              <w:right w:w="115" w:type="dxa"/>
            </w:tcMar>
            <w:vAlign w:val="center"/>
          </w:tcPr>
          <w:p w14:paraId="090DEF20"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735B37" w14:paraId="5A8B225D" w14:textId="77777777">
        <w:trPr>
          <w:trHeight w:val="167"/>
          <w:jc w:val="center"/>
        </w:trPr>
        <w:tc>
          <w:tcPr>
            <w:tcW w:w="1838" w:type="dxa"/>
            <w:vMerge/>
            <w:shd w:val="clear" w:color="auto" w:fill="FFC000"/>
            <w:tcMar>
              <w:top w:w="0" w:type="dxa"/>
              <w:left w:w="115" w:type="dxa"/>
              <w:bottom w:w="0" w:type="dxa"/>
              <w:right w:w="115" w:type="dxa"/>
            </w:tcMar>
            <w:vAlign w:val="center"/>
          </w:tcPr>
          <w:p w14:paraId="4224C489" w14:textId="77777777" w:rsidR="00735B37" w:rsidRDefault="00735B37">
            <w:pPr>
              <w:widowControl w:val="0"/>
              <w:pBdr>
                <w:top w:val="nil"/>
                <w:left w:val="nil"/>
                <w:bottom w:val="nil"/>
                <w:right w:val="nil"/>
                <w:between w:val="nil"/>
              </w:pBdr>
              <w:rPr>
                <w:rFonts w:ascii="Montserrat" w:eastAsia="Montserrat" w:hAnsi="Montserrat" w:cs="Montserrat"/>
              </w:rPr>
            </w:pPr>
          </w:p>
        </w:tc>
        <w:tc>
          <w:tcPr>
            <w:tcW w:w="5954" w:type="dxa"/>
            <w:shd w:val="clear" w:color="auto" w:fill="FFC000"/>
            <w:tcMar>
              <w:top w:w="0" w:type="dxa"/>
              <w:left w:w="115" w:type="dxa"/>
              <w:bottom w:w="0" w:type="dxa"/>
              <w:right w:w="115" w:type="dxa"/>
            </w:tcMar>
            <w:vAlign w:val="bottom"/>
          </w:tcPr>
          <w:p w14:paraId="17949F34"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Ibis París 17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Batignoles</w:t>
            </w:r>
            <w:proofErr w:type="spellEnd"/>
            <w:r>
              <w:rPr>
                <w:rFonts w:ascii="Montserrat" w:eastAsia="Montserrat" w:hAnsi="Montserrat" w:cs="Montserrat"/>
                <w:color w:val="000000"/>
                <w:sz w:val="20"/>
                <w:szCs w:val="20"/>
              </w:rPr>
              <w:t xml:space="preserve">/ Ibis 17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Batignolles</w:t>
            </w:r>
            <w:proofErr w:type="spellEnd"/>
            <w:r>
              <w:rPr>
                <w:rFonts w:ascii="Montserrat" w:eastAsia="Montserrat" w:hAnsi="Montserrat" w:cs="Montserrat"/>
                <w:color w:val="000000"/>
                <w:sz w:val="20"/>
                <w:szCs w:val="20"/>
              </w:rPr>
              <w:t xml:space="preserve"> </w:t>
            </w:r>
            <w:proofErr w:type="gramStart"/>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Comfort</w:t>
            </w:r>
            <w:proofErr w:type="spellEnd"/>
            <w:proofErr w:type="gramEnd"/>
            <w:r>
              <w:rPr>
                <w:rFonts w:ascii="Montserrat" w:eastAsia="Montserrat" w:hAnsi="Montserrat" w:cs="Montserrat"/>
                <w:color w:val="000000"/>
                <w:sz w:val="20"/>
                <w:szCs w:val="20"/>
              </w:rPr>
              <w:t xml:space="preserve"> Porte </w:t>
            </w:r>
            <w:proofErr w:type="spellStart"/>
            <w:r>
              <w:rPr>
                <w:rFonts w:ascii="Montserrat" w:eastAsia="Montserrat" w:hAnsi="Montserrat" w:cs="Montserrat"/>
                <w:color w:val="000000"/>
                <w:sz w:val="20"/>
                <w:szCs w:val="20"/>
              </w:rPr>
              <w:t>D´Ivry</w:t>
            </w:r>
            <w:proofErr w:type="spellEnd"/>
            <w:r>
              <w:rPr>
                <w:rFonts w:ascii="Montserrat" w:eastAsia="Montserrat" w:hAnsi="Montserrat" w:cs="Montserrat"/>
                <w:color w:val="000000"/>
                <w:sz w:val="20"/>
                <w:szCs w:val="20"/>
              </w:rPr>
              <w:t>,</w:t>
            </w:r>
          </w:p>
        </w:tc>
        <w:tc>
          <w:tcPr>
            <w:tcW w:w="2288" w:type="dxa"/>
            <w:shd w:val="clear" w:color="auto" w:fill="FFC000"/>
            <w:tcMar>
              <w:top w:w="0" w:type="dxa"/>
              <w:left w:w="115" w:type="dxa"/>
              <w:bottom w:w="0" w:type="dxa"/>
              <w:right w:w="115" w:type="dxa"/>
            </w:tcMar>
            <w:vAlign w:val="center"/>
          </w:tcPr>
          <w:p w14:paraId="3BAC42CA"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735B37" w14:paraId="47507840" w14:textId="77777777">
        <w:trPr>
          <w:trHeight w:val="168"/>
          <w:jc w:val="center"/>
        </w:trPr>
        <w:tc>
          <w:tcPr>
            <w:tcW w:w="1838" w:type="dxa"/>
            <w:vMerge w:val="restart"/>
            <w:shd w:val="clear" w:color="auto" w:fill="FFFFFF"/>
            <w:tcMar>
              <w:top w:w="0" w:type="dxa"/>
              <w:left w:w="115" w:type="dxa"/>
              <w:bottom w:w="0" w:type="dxa"/>
              <w:right w:w="115" w:type="dxa"/>
            </w:tcMar>
            <w:vAlign w:val="center"/>
          </w:tcPr>
          <w:p w14:paraId="26B2219A" w14:textId="77777777" w:rsidR="00735B3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FRANKFURT</w:t>
            </w:r>
          </w:p>
        </w:tc>
        <w:tc>
          <w:tcPr>
            <w:tcW w:w="5954" w:type="dxa"/>
            <w:shd w:val="clear" w:color="auto" w:fill="FFFFFF"/>
            <w:tcMar>
              <w:top w:w="0" w:type="dxa"/>
              <w:left w:w="115" w:type="dxa"/>
              <w:bottom w:w="0" w:type="dxa"/>
              <w:right w:w="115" w:type="dxa"/>
            </w:tcMar>
            <w:vAlign w:val="bottom"/>
          </w:tcPr>
          <w:p w14:paraId="1ABFE64B" w14:textId="77777777" w:rsidR="00735B37"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Mercure Frankfurt </w:t>
            </w:r>
            <w:proofErr w:type="spellStart"/>
            <w:r>
              <w:rPr>
                <w:rFonts w:ascii="Montserrat" w:eastAsia="Montserrat" w:hAnsi="Montserrat" w:cs="Montserrat"/>
                <w:sz w:val="20"/>
                <w:szCs w:val="20"/>
              </w:rPr>
              <w:t>Eschborn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Ost</w:t>
            </w:r>
            <w:proofErr w:type="spellEnd"/>
          </w:p>
        </w:tc>
        <w:tc>
          <w:tcPr>
            <w:tcW w:w="2288" w:type="dxa"/>
            <w:shd w:val="clear" w:color="auto" w:fill="FFFFFF"/>
            <w:tcMar>
              <w:top w:w="0" w:type="dxa"/>
              <w:left w:w="115" w:type="dxa"/>
              <w:bottom w:w="0" w:type="dxa"/>
              <w:right w:w="115" w:type="dxa"/>
            </w:tcMar>
            <w:vAlign w:val="center"/>
          </w:tcPr>
          <w:p w14:paraId="4EF27A73" w14:textId="77777777" w:rsidR="00735B37"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735B37" w14:paraId="313C5966" w14:textId="77777777">
        <w:trPr>
          <w:trHeight w:val="167"/>
          <w:jc w:val="center"/>
        </w:trPr>
        <w:tc>
          <w:tcPr>
            <w:tcW w:w="1838" w:type="dxa"/>
            <w:vMerge/>
            <w:shd w:val="clear" w:color="auto" w:fill="FFFFFF"/>
            <w:tcMar>
              <w:top w:w="0" w:type="dxa"/>
              <w:left w:w="115" w:type="dxa"/>
              <w:bottom w:w="0" w:type="dxa"/>
              <w:right w:w="115" w:type="dxa"/>
            </w:tcMar>
            <w:vAlign w:val="center"/>
          </w:tcPr>
          <w:p w14:paraId="75220D5B" w14:textId="77777777" w:rsidR="00735B37" w:rsidRDefault="00735B37">
            <w:pPr>
              <w:widowControl w:val="0"/>
              <w:pBdr>
                <w:top w:val="nil"/>
                <w:left w:val="nil"/>
                <w:bottom w:val="nil"/>
                <w:right w:val="nil"/>
                <w:between w:val="nil"/>
              </w:pBdr>
              <w:rPr>
                <w:rFonts w:ascii="Montserrat" w:eastAsia="Montserrat" w:hAnsi="Montserrat" w:cs="Montserrat"/>
                <w:color w:val="000000"/>
              </w:rPr>
            </w:pPr>
          </w:p>
        </w:tc>
        <w:tc>
          <w:tcPr>
            <w:tcW w:w="5954" w:type="dxa"/>
            <w:shd w:val="clear" w:color="auto" w:fill="FFFFFF"/>
            <w:tcMar>
              <w:top w:w="0" w:type="dxa"/>
              <w:left w:w="115" w:type="dxa"/>
              <w:bottom w:w="0" w:type="dxa"/>
              <w:right w:w="115" w:type="dxa"/>
            </w:tcMar>
            <w:vAlign w:val="bottom"/>
          </w:tcPr>
          <w:p w14:paraId="366761A8" w14:textId="77777777" w:rsidR="00735B37" w:rsidRPr="002E30FD" w:rsidRDefault="00000000">
            <w:pPr>
              <w:spacing w:line="240" w:lineRule="auto"/>
              <w:jc w:val="center"/>
              <w:rPr>
                <w:rFonts w:ascii="Montserrat" w:eastAsia="Montserrat" w:hAnsi="Montserrat" w:cs="Montserrat"/>
                <w:color w:val="000000"/>
                <w:sz w:val="20"/>
                <w:szCs w:val="20"/>
                <w:lang w:val="de-AT"/>
              </w:rPr>
            </w:pPr>
            <w:r w:rsidRPr="002E30FD">
              <w:rPr>
                <w:rFonts w:ascii="Montserrat" w:eastAsia="Montserrat" w:hAnsi="Montserrat" w:cs="Montserrat"/>
                <w:color w:val="000000"/>
                <w:sz w:val="20"/>
                <w:szCs w:val="20"/>
                <w:lang w:val="de-AT"/>
              </w:rPr>
              <w:t>Styles Frankfurt Airport / Achat Frankfurt Airport</w:t>
            </w:r>
          </w:p>
          <w:p w14:paraId="371A3EC7" w14:textId="77777777" w:rsidR="00735B37" w:rsidRDefault="00000000">
            <w:pPr>
              <w:spacing w:line="240" w:lineRule="auto"/>
              <w:jc w:val="center"/>
              <w:rPr>
                <w:rFonts w:ascii="Montserrat" w:eastAsia="Montserrat" w:hAnsi="Montserrat" w:cs="Montserrat"/>
                <w:color w:val="000000"/>
                <w:sz w:val="20"/>
                <w:szCs w:val="20"/>
              </w:rPr>
            </w:pPr>
            <w:r w:rsidRPr="002E30FD">
              <w:rPr>
                <w:rFonts w:ascii="Montserrat" w:eastAsia="Montserrat" w:hAnsi="Montserrat" w:cs="Montserrat"/>
                <w:color w:val="000000"/>
                <w:sz w:val="20"/>
                <w:szCs w:val="20"/>
                <w:lang w:val="de-AT"/>
              </w:rPr>
              <w:t xml:space="preserve"> </w:t>
            </w:r>
            <w:r>
              <w:rPr>
                <w:rFonts w:ascii="Montserrat" w:eastAsia="Montserrat" w:hAnsi="Montserrat" w:cs="Montserrat"/>
                <w:color w:val="000000"/>
                <w:sz w:val="20"/>
                <w:szCs w:val="20"/>
              </w:rPr>
              <w:t xml:space="preserve">Holiday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Express Aeropuerto</w:t>
            </w:r>
          </w:p>
        </w:tc>
        <w:tc>
          <w:tcPr>
            <w:tcW w:w="2288" w:type="dxa"/>
            <w:shd w:val="clear" w:color="auto" w:fill="FFFFFF"/>
            <w:tcMar>
              <w:top w:w="0" w:type="dxa"/>
              <w:left w:w="115" w:type="dxa"/>
              <w:bottom w:w="0" w:type="dxa"/>
              <w:right w:w="115" w:type="dxa"/>
            </w:tcMar>
            <w:vAlign w:val="center"/>
          </w:tcPr>
          <w:p w14:paraId="04E71C7B"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735B37" w14:paraId="29E3AE64" w14:textId="77777777">
        <w:trPr>
          <w:trHeight w:val="249"/>
          <w:jc w:val="center"/>
        </w:trPr>
        <w:tc>
          <w:tcPr>
            <w:tcW w:w="1838" w:type="dxa"/>
            <w:vMerge w:val="restart"/>
            <w:shd w:val="clear" w:color="auto" w:fill="FFC000"/>
            <w:tcMar>
              <w:top w:w="0" w:type="dxa"/>
              <w:left w:w="115" w:type="dxa"/>
              <w:bottom w:w="0" w:type="dxa"/>
              <w:right w:w="115" w:type="dxa"/>
            </w:tcMar>
            <w:vAlign w:val="center"/>
          </w:tcPr>
          <w:p w14:paraId="733E792A" w14:textId="77777777" w:rsidR="00735B37"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ZÚRICH</w:t>
            </w:r>
          </w:p>
        </w:tc>
        <w:tc>
          <w:tcPr>
            <w:tcW w:w="5954" w:type="dxa"/>
            <w:shd w:val="clear" w:color="auto" w:fill="FFC000"/>
            <w:tcMar>
              <w:top w:w="0" w:type="dxa"/>
              <w:left w:w="115" w:type="dxa"/>
              <w:bottom w:w="0" w:type="dxa"/>
              <w:right w:w="115" w:type="dxa"/>
            </w:tcMar>
            <w:vAlign w:val="bottom"/>
          </w:tcPr>
          <w:p w14:paraId="3EBB3BAA" w14:textId="77777777" w:rsidR="00735B37" w:rsidRPr="002E30FD" w:rsidRDefault="00000000">
            <w:pPr>
              <w:spacing w:line="240" w:lineRule="auto"/>
              <w:jc w:val="center"/>
              <w:rPr>
                <w:rFonts w:ascii="Montserrat" w:eastAsia="Montserrat" w:hAnsi="Montserrat" w:cs="Montserrat"/>
                <w:color w:val="000000"/>
                <w:sz w:val="20"/>
                <w:szCs w:val="20"/>
                <w:lang w:val="de-AT"/>
              </w:rPr>
            </w:pPr>
            <w:r w:rsidRPr="002E30FD">
              <w:rPr>
                <w:rFonts w:ascii="Montserrat" w:eastAsia="Montserrat" w:hAnsi="Montserrat" w:cs="Montserrat"/>
                <w:color w:val="000000"/>
                <w:sz w:val="20"/>
                <w:szCs w:val="20"/>
                <w:lang w:val="de-AT"/>
              </w:rPr>
              <w:t>Dorint Zurich Airport/ Harry´s Home</w:t>
            </w:r>
          </w:p>
        </w:tc>
        <w:tc>
          <w:tcPr>
            <w:tcW w:w="2288" w:type="dxa"/>
            <w:shd w:val="clear" w:color="auto" w:fill="FFC000"/>
            <w:tcMar>
              <w:top w:w="0" w:type="dxa"/>
              <w:left w:w="115" w:type="dxa"/>
              <w:bottom w:w="0" w:type="dxa"/>
              <w:right w:w="115" w:type="dxa"/>
            </w:tcMar>
            <w:vAlign w:val="center"/>
          </w:tcPr>
          <w:p w14:paraId="2FECC8E4"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735B37" w14:paraId="79006CC9" w14:textId="77777777">
        <w:trPr>
          <w:trHeight w:val="248"/>
          <w:jc w:val="center"/>
        </w:trPr>
        <w:tc>
          <w:tcPr>
            <w:tcW w:w="1838" w:type="dxa"/>
            <w:vMerge/>
            <w:shd w:val="clear" w:color="auto" w:fill="FFC000"/>
            <w:tcMar>
              <w:top w:w="0" w:type="dxa"/>
              <w:left w:w="115" w:type="dxa"/>
              <w:bottom w:w="0" w:type="dxa"/>
              <w:right w:w="115" w:type="dxa"/>
            </w:tcMar>
            <w:vAlign w:val="center"/>
          </w:tcPr>
          <w:p w14:paraId="1EA60AD2" w14:textId="77777777" w:rsidR="00735B37" w:rsidRDefault="00735B37">
            <w:pPr>
              <w:widowControl w:val="0"/>
              <w:pBdr>
                <w:top w:val="nil"/>
                <w:left w:val="nil"/>
                <w:bottom w:val="nil"/>
                <w:right w:val="nil"/>
                <w:between w:val="nil"/>
              </w:pBdr>
              <w:rPr>
                <w:rFonts w:ascii="Montserrat" w:eastAsia="Montserrat" w:hAnsi="Montserrat" w:cs="Montserrat"/>
              </w:rPr>
            </w:pPr>
          </w:p>
        </w:tc>
        <w:tc>
          <w:tcPr>
            <w:tcW w:w="5954" w:type="dxa"/>
            <w:shd w:val="clear" w:color="auto" w:fill="FFC000"/>
            <w:tcMar>
              <w:top w:w="0" w:type="dxa"/>
              <w:left w:w="115" w:type="dxa"/>
              <w:bottom w:w="0" w:type="dxa"/>
              <w:right w:w="115" w:type="dxa"/>
            </w:tcMar>
            <w:vAlign w:val="bottom"/>
          </w:tcPr>
          <w:p w14:paraId="62F9E19E" w14:textId="77777777" w:rsidR="00735B37" w:rsidRPr="002E30FD" w:rsidRDefault="00000000">
            <w:pPr>
              <w:spacing w:line="240" w:lineRule="auto"/>
              <w:jc w:val="center"/>
              <w:rPr>
                <w:rFonts w:ascii="Montserrat" w:eastAsia="Montserrat" w:hAnsi="Montserrat" w:cs="Montserrat"/>
                <w:color w:val="000000"/>
                <w:sz w:val="20"/>
                <w:szCs w:val="20"/>
                <w:lang w:val="de-AT"/>
              </w:rPr>
            </w:pPr>
            <w:r w:rsidRPr="002E30FD">
              <w:rPr>
                <w:rFonts w:ascii="Montserrat" w:eastAsia="Montserrat" w:hAnsi="Montserrat" w:cs="Montserrat"/>
                <w:color w:val="000000"/>
                <w:sz w:val="20"/>
                <w:szCs w:val="20"/>
                <w:lang w:val="de-AT"/>
              </w:rPr>
              <w:t>B&amp;B Zurich Airport Rumlang/ B&amp;B Zurich East Wallisellen / Zleep Kloten</w:t>
            </w:r>
          </w:p>
        </w:tc>
        <w:tc>
          <w:tcPr>
            <w:tcW w:w="2288" w:type="dxa"/>
            <w:shd w:val="clear" w:color="auto" w:fill="FFC000"/>
            <w:tcMar>
              <w:top w:w="0" w:type="dxa"/>
              <w:left w:w="115" w:type="dxa"/>
              <w:bottom w:w="0" w:type="dxa"/>
              <w:right w:w="115" w:type="dxa"/>
            </w:tcMar>
            <w:vAlign w:val="center"/>
          </w:tcPr>
          <w:p w14:paraId="2751679B"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735B37" w14:paraId="0B73DB51" w14:textId="77777777">
        <w:trPr>
          <w:trHeight w:val="150"/>
          <w:jc w:val="center"/>
        </w:trPr>
        <w:tc>
          <w:tcPr>
            <w:tcW w:w="1838" w:type="dxa"/>
            <w:vMerge w:val="restart"/>
            <w:shd w:val="clear" w:color="auto" w:fill="FFFFFF"/>
            <w:tcMar>
              <w:top w:w="0" w:type="dxa"/>
              <w:left w:w="115" w:type="dxa"/>
              <w:bottom w:w="0" w:type="dxa"/>
              <w:right w:w="115" w:type="dxa"/>
            </w:tcMar>
            <w:vAlign w:val="center"/>
          </w:tcPr>
          <w:p w14:paraId="205A662A" w14:textId="77777777" w:rsidR="00735B3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MÚNICH</w:t>
            </w:r>
          </w:p>
        </w:tc>
        <w:tc>
          <w:tcPr>
            <w:tcW w:w="5954" w:type="dxa"/>
            <w:shd w:val="clear" w:color="auto" w:fill="FFFFFF"/>
            <w:tcMar>
              <w:top w:w="0" w:type="dxa"/>
              <w:left w:w="115" w:type="dxa"/>
              <w:bottom w:w="0" w:type="dxa"/>
              <w:right w:w="115" w:type="dxa"/>
            </w:tcMar>
            <w:vAlign w:val="center"/>
          </w:tcPr>
          <w:p w14:paraId="470E1892" w14:textId="77777777" w:rsidR="00735B37" w:rsidRPr="002E30FD" w:rsidRDefault="00000000">
            <w:pPr>
              <w:spacing w:line="240" w:lineRule="auto"/>
              <w:jc w:val="center"/>
              <w:rPr>
                <w:rFonts w:ascii="Montserrat" w:eastAsia="Montserrat" w:hAnsi="Montserrat" w:cs="Montserrat"/>
                <w:sz w:val="20"/>
                <w:szCs w:val="20"/>
                <w:lang w:val="de-AT"/>
              </w:rPr>
            </w:pPr>
            <w:r w:rsidRPr="002E30FD">
              <w:rPr>
                <w:rFonts w:ascii="Montserrat" w:eastAsia="Montserrat" w:hAnsi="Montserrat" w:cs="Montserrat"/>
                <w:sz w:val="20"/>
                <w:szCs w:val="20"/>
                <w:lang w:val="de-AT"/>
              </w:rPr>
              <w:t>Mercure Munchen Neuperlach SUD / Select Augsburg</w:t>
            </w:r>
          </w:p>
        </w:tc>
        <w:tc>
          <w:tcPr>
            <w:tcW w:w="2288" w:type="dxa"/>
            <w:vMerge w:val="restart"/>
            <w:shd w:val="clear" w:color="auto" w:fill="FFFFFF"/>
            <w:tcMar>
              <w:top w:w="0" w:type="dxa"/>
              <w:left w:w="115" w:type="dxa"/>
              <w:bottom w:w="0" w:type="dxa"/>
              <w:right w:w="115" w:type="dxa"/>
            </w:tcMar>
            <w:vAlign w:val="center"/>
          </w:tcPr>
          <w:p w14:paraId="02D1858A" w14:textId="77777777" w:rsidR="00735B37"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p w14:paraId="3AFCB335" w14:textId="77777777" w:rsidR="00735B37"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735B37" w:rsidRPr="00DA1E68" w14:paraId="463904CC" w14:textId="77777777">
        <w:trPr>
          <w:trHeight w:val="150"/>
          <w:jc w:val="center"/>
        </w:trPr>
        <w:tc>
          <w:tcPr>
            <w:tcW w:w="1838" w:type="dxa"/>
            <w:vMerge/>
            <w:shd w:val="clear" w:color="auto" w:fill="FFFFFF"/>
            <w:tcMar>
              <w:top w:w="0" w:type="dxa"/>
              <w:left w:w="115" w:type="dxa"/>
              <w:bottom w:w="0" w:type="dxa"/>
              <w:right w:w="115" w:type="dxa"/>
            </w:tcMar>
            <w:vAlign w:val="center"/>
          </w:tcPr>
          <w:p w14:paraId="76B15B7C" w14:textId="77777777" w:rsidR="00735B37" w:rsidRDefault="00735B37">
            <w:pPr>
              <w:widowControl w:val="0"/>
              <w:pBdr>
                <w:top w:val="nil"/>
                <w:left w:val="nil"/>
                <w:bottom w:val="nil"/>
                <w:right w:val="nil"/>
                <w:between w:val="nil"/>
              </w:pBdr>
              <w:rPr>
                <w:rFonts w:ascii="Montserrat" w:eastAsia="Montserrat" w:hAnsi="Montserrat" w:cs="Montserrat"/>
                <w:color w:val="000000"/>
              </w:rPr>
            </w:pPr>
          </w:p>
        </w:tc>
        <w:tc>
          <w:tcPr>
            <w:tcW w:w="5954" w:type="dxa"/>
            <w:shd w:val="clear" w:color="auto" w:fill="FFFFFF"/>
            <w:tcMar>
              <w:top w:w="0" w:type="dxa"/>
              <w:left w:w="115" w:type="dxa"/>
              <w:bottom w:w="0" w:type="dxa"/>
              <w:right w:w="115" w:type="dxa"/>
            </w:tcMar>
            <w:vAlign w:val="center"/>
          </w:tcPr>
          <w:p w14:paraId="0D0F9292" w14:textId="77777777" w:rsidR="00735B37" w:rsidRPr="002E30FD" w:rsidRDefault="00000000">
            <w:pPr>
              <w:spacing w:line="240" w:lineRule="auto"/>
              <w:jc w:val="center"/>
              <w:rPr>
                <w:rFonts w:ascii="Montserrat" w:eastAsia="Montserrat" w:hAnsi="Montserrat" w:cs="Montserrat"/>
                <w:sz w:val="20"/>
                <w:szCs w:val="20"/>
                <w:lang w:val="de-AT"/>
              </w:rPr>
            </w:pPr>
            <w:r w:rsidRPr="002E30FD">
              <w:rPr>
                <w:rFonts w:ascii="Montserrat" w:eastAsia="Montserrat" w:hAnsi="Montserrat" w:cs="Montserrat"/>
                <w:sz w:val="20"/>
                <w:szCs w:val="20"/>
                <w:lang w:val="de-AT"/>
              </w:rPr>
              <w:t>Campalie Muchen Sendlind / Flightgate Munich Airport</w:t>
            </w:r>
          </w:p>
        </w:tc>
        <w:tc>
          <w:tcPr>
            <w:tcW w:w="2288" w:type="dxa"/>
            <w:vMerge/>
            <w:shd w:val="clear" w:color="auto" w:fill="FFFFFF"/>
            <w:tcMar>
              <w:top w:w="0" w:type="dxa"/>
              <w:left w:w="115" w:type="dxa"/>
              <w:bottom w:w="0" w:type="dxa"/>
              <w:right w:w="115" w:type="dxa"/>
            </w:tcMar>
            <w:vAlign w:val="center"/>
          </w:tcPr>
          <w:p w14:paraId="29769B85" w14:textId="77777777" w:rsidR="00735B37" w:rsidRPr="002E30FD" w:rsidRDefault="00735B37">
            <w:pPr>
              <w:widowControl w:val="0"/>
              <w:pBdr>
                <w:top w:val="nil"/>
                <w:left w:val="nil"/>
                <w:bottom w:val="nil"/>
                <w:right w:val="nil"/>
                <w:between w:val="nil"/>
              </w:pBdr>
              <w:rPr>
                <w:rFonts w:ascii="Montserrat" w:eastAsia="Montserrat" w:hAnsi="Montserrat" w:cs="Montserrat"/>
                <w:sz w:val="20"/>
                <w:szCs w:val="20"/>
                <w:lang w:val="de-AT"/>
              </w:rPr>
            </w:pPr>
          </w:p>
        </w:tc>
      </w:tr>
      <w:tr w:rsidR="00735B37" w14:paraId="4E5330F3" w14:textId="77777777">
        <w:trPr>
          <w:trHeight w:val="168"/>
          <w:jc w:val="center"/>
        </w:trPr>
        <w:tc>
          <w:tcPr>
            <w:tcW w:w="1838" w:type="dxa"/>
            <w:vMerge w:val="restart"/>
            <w:shd w:val="clear" w:color="auto" w:fill="FFC000"/>
            <w:tcMar>
              <w:top w:w="0" w:type="dxa"/>
              <w:left w:w="115" w:type="dxa"/>
              <w:bottom w:w="0" w:type="dxa"/>
              <w:right w:w="115" w:type="dxa"/>
            </w:tcMar>
            <w:vAlign w:val="center"/>
          </w:tcPr>
          <w:p w14:paraId="1479EAE4" w14:textId="77777777" w:rsidR="00735B37"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5954" w:type="dxa"/>
            <w:shd w:val="clear" w:color="auto" w:fill="FFC000"/>
            <w:tcMar>
              <w:top w:w="0" w:type="dxa"/>
              <w:left w:w="115" w:type="dxa"/>
              <w:bottom w:w="0" w:type="dxa"/>
              <w:right w:w="115" w:type="dxa"/>
            </w:tcMar>
            <w:vAlign w:val="center"/>
          </w:tcPr>
          <w:p w14:paraId="2434EC12"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Sirio Hotel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Belstay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Marghera</w:t>
            </w:r>
            <w:proofErr w:type="spellEnd"/>
            <w:r>
              <w:rPr>
                <w:rFonts w:ascii="Montserrat" w:eastAsia="Montserrat" w:hAnsi="Montserrat" w:cs="Montserrat"/>
                <w:color w:val="000000"/>
                <w:sz w:val="20"/>
                <w:szCs w:val="20"/>
              </w:rPr>
              <w:t>/ Smart Holiday/ Alexander/ Albatros</w:t>
            </w:r>
          </w:p>
        </w:tc>
        <w:tc>
          <w:tcPr>
            <w:tcW w:w="2288" w:type="dxa"/>
            <w:shd w:val="clear" w:color="auto" w:fill="FFC000"/>
            <w:tcMar>
              <w:top w:w="0" w:type="dxa"/>
              <w:left w:w="115" w:type="dxa"/>
              <w:bottom w:w="0" w:type="dxa"/>
              <w:right w:w="115" w:type="dxa"/>
            </w:tcMar>
            <w:vAlign w:val="center"/>
          </w:tcPr>
          <w:p w14:paraId="1D512DB5"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735B37" w14:paraId="577C281D" w14:textId="77777777">
        <w:trPr>
          <w:trHeight w:val="167"/>
          <w:jc w:val="center"/>
        </w:trPr>
        <w:tc>
          <w:tcPr>
            <w:tcW w:w="1838" w:type="dxa"/>
            <w:vMerge/>
            <w:shd w:val="clear" w:color="auto" w:fill="FFC000"/>
            <w:tcMar>
              <w:top w:w="0" w:type="dxa"/>
              <w:left w:w="115" w:type="dxa"/>
              <w:bottom w:w="0" w:type="dxa"/>
              <w:right w:w="115" w:type="dxa"/>
            </w:tcMar>
            <w:vAlign w:val="center"/>
          </w:tcPr>
          <w:p w14:paraId="6889BCF5" w14:textId="77777777" w:rsidR="00735B37" w:rsidRDefault="00735B37">
            <w:pPr>
              <w:widowControl w:val="0"/>
              <w:pBdr>
                <w:top w:val="nil"/>
                <w:left w:val="nil"/>
                <w:bottom w:val="nil"/>
                <w:right w:val="nil"/>
                <w:between w:val="nil"/>
              </w:pBdr>
              <w:rPr>
                <w:rFonts w:ascii="Montserrat" w:eastAsia="Montserrat" w:hAnsi="Montserrat" w:cs="Montserrat"/>
              </w:rPr>
            </w:pPr>
          </w:p>
        </w:tc>
        <w:tc>
          <w:tcPr>
            <w:tcW w:w="5954" w:type="dxa"/>
            <w:shd w:val="clear" w:color="auto" w:fill="FFC000"/>
            <w:tcMar>
              <w:top w:w="0" w:type="dxa"/>
              <w:left w:w="115" w:type="dxa"/>
              <w:bottom w:w="0" w:type="dxa"/>
              <w:right w:w="115" w:type="dxa"/>
            </w:tcMar>
            <w:vAlign w:val="center"/>
          </w:tcPr>
          <w:p w14:paraId="0722E550"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San Giuliano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w:t>
            </w:r>
          </w:p>
        </w:tc>
        <w:tc>
          <w:tcPr>
            <w:tcW w:w="2288" w:type="dxa"/>
            <w:shd w:val="clear" w:color="auto" w:fill="FFC000"/>
            <w:tcMar>
              <w:top w:w="0" w:type="dxa"/>
              <w:left w:w="115" w:type="dxa"/>
              <w:bottom w:w="0" w:type="dxa"/>
              <w:right w:w="115" w:type="dxa"/>
            </w:tcMar>
            <w:vAlign w:val="center"/>
          </w:tcPr>
          <w:p w14:paraId="60C3ED86"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735B37" w14:paraId="620AEACB" w14:textId="77777777">
        <w:trPr>
          <w:trHeight w:val="137"/>
          <w:jc w:val="center"/>
        </w:trPr>
        <w:tc>
          <w:tcPr>
            <w:tcW w:w="1838" w:type="dxa"/>
            <w:vMerge w:val="restart"/>
            <w:shd w:val="clear" w:color="auto" w:fill="FFFFFF"/>
            <w:tcMar>
              <w:top w:w="0" w:type="dxa"/>
              <w:left w:w="115" w:type="dxa"/>
              <w:bottom w:w="0" w:type="dxa"/>
              <w:right w:w="115" w:type="dxa"/>
            </w:tcMar>
            <w:vAlign w:val="center"/>
          </w:tcPr>
          <w:p w14:paraId="511BB2BB" w14:textId="77777777" w:rsidR="00735B37"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FLORENCIA</w:t>
            </w:r>
          </w:p>
        </w:tc>
        <w:tc>
          <w:tcPr>
            <w:tcW w:w="5954" w:type="dxa"/>
            <w:shd w:val="clear" w:color="auto" w:fill="FFFFFF"/>
            <w:tcMar>
              <w:top w:w="0" w:type="dxa"/>
              <w:left w:w="115" w:type="dxa"/>
              <w:bottom w:w="0" w:type="dxa"/>
              <w:right w:w="115" w:type="dxa"/>
            </w:tcMar>
            <w:vAlign w:val="center"/>
          </w:tcPr>
          <w:p w14:paraId="2EA493BD" w14:textId="77777777" w:rsidR="00735B37" w:rsidRPr="002E30FD" w:rsidRDefault="00000000">
            <w:pPr>
              <w:spacing w:line="240" w:lineRule="auto"/>
              <w:jc w:val="center"/>
              <w:rPr>
                <w:rFonts w:ascii="Montserrat" w:eastAsia="Montserrat" w:hAnsi="Montserrat" w:cs="Montserrat"/>
                <w:sz w:val="20"/>
                <w:szCs w:val="20"/>
                <w:lang w:val="de-AT"/>
              </w:rPr>
            </w:pPr>
            <w:r w:rsidRPr="002E30FD">
              <w:rPr>
                <w:rFonts w:ascii="Montserrat" w:eastAsia="Montserrat" w:hAnsi="Montserrat" w:cs="Montserrat"/>
                <w:color w:val="000000"/>
                <w:sz w:val="20"/>
                <w:szCs w:val="20"/>
                <w:lang w:val="de-AT"/>
              </w:rPr>
              <w:t>Hotel Mirage Florence / The Gate Hotel/ The Gate / Datini</w:t>
            </w:r>
          </w:p>
        </w:tc>
        <w:tc>
          <w:tcPr>
            <w:tcW w:w="2288" w:type="dxa"/>
            <w:shd w:val="clear" w:color="auto" w:fill="FFFFFF"/>
            <w:tcMar>
              <w:top w:w="0" w:type="dxa"/>
              <w:left w:w="115" w:type="dxa"/>
              <w:bottom w:w="0" w:type="dxa"/>
              <w:right w:w="115" w:type="dxa"/>
            </w:tcMar>
            <w:vAlign w:val="center"/>
          </w:tcPr>
          <w:p w14:paraId="7AC49166" w14:textId="77777777" w:rsidR="00735B37"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735B37" w14:paraId="3E13D188" w14:textId="77777777">
        <w:trPr>
          <w:trHeight w:val="269"/>
          <w:jc w:val="center"/>
        </w:trPr>
        <w:tc>
          <w:tcPr>
            <w:tcW w:w="1838" w:type="dxa"/>
            <w:vMerge/>
            <w:shd w:val="clear" w:color="auto" w:fill="FFFFFF"/>
            <w:tcMar>
              <w:top w:w="0" w:type="dxa"/>
              <w:left w:w="115" w:type="dxa"/>
              <w:bottom w:w="0" w:type="dxa"/>
              <w:right w:w="115" w:type="dxa"/>
            </w:tcMar>
            <w:vAlign w:val="center"/>
          </w:tcPr>
          <w:p w14:paraId="57DE4796" w14:textId="77777777" w:rsidR="00735B37" w:rsidRDefault="00735B37">
            <w:pPr>
              <w:widowControl w:val="0"/>
              <w:pBdr>
                <w:top w:val="nil"/>
                <w:left w:val="nil"/>
                <w:bottom w:val="nil"/>
                <w:right w:val="nil"/>
                <w:between w:val="nil"/>
              </w:pBdr>
              <w:rPr>
                <w:rFonts w:ascii="Montserrat" w:eastAsia="Montserrat" w:hAnsi="Montserrat" w:cs="Montserrat"/>
                <w:color w:val="000000"/>
              </w:rPr>
            </w:pPr>
          </w:p>
        </w:tc>
        <w:tc>
          <w:tcPr>
            <w:tcW w:w="5954" w:type="dxa"/>
            <w:shd w:val="clear" w:color="auto" w:fill="FFFFFF"/>
            <w:tcMar>
              <w:top w:w="0" w:type="dxa"/>
              <w:left w:w="115" w:type="dxa"/>
              <w:bottom w:w="0" w:type="dxa"/>
              <w:right w:w="115" w:type="dxa"/>
            </w:tcMar>
            <w:vAlign w:val="center"/>
          </w:tcPr>
          <w:p w14:paraId="056D172B"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Garden </w:t>
            </w:r>
            <w:proofErr w:type="spellStart"/>
            <w:r>
              <w:rPr>
                <w:rFonts w:ascii="Montserrat" w:eastAsia="Montserrat" w:hAnsi="Montserrat" w:cs="Montserrat"/>
                <w:color w:val="000000"/>
                <w:sz w:val="20"/>
                <w:szCs w:val="20"/>
              </w:rPr>
              <w:t>Zpazio</w:t>
            </w:r>
            <w:proofErr w:type="spellEnd"/>
            <w:r>
              <w:rPr>
                <w:rFonts w:ascii="Montserrat" w:eastAsia="Montserrat" w:hAnsi="Montserrat" w:cs="Montserrat"/>
                <w:color w:val="000000"/>
                <w:sz w:val="20"/>
                <w:szCs w:val="20"/>
              </w:rPr>
              <w:t xml:space="preserve"> Reale</w:t>
            </w:r>
          </w:p>
        </w:tc>
        <w:tc>
          <w:tcPr>
            <w:tcW w:w="2288" w:type="dxa"/>
            <w:shd w:val="clear" w:color="auto" w:fill="FFFFFF"/>
            <w:tcMar>
              <w:top w:w="0" w:type="dxa"/>
              <w:left w:w="115" w:type="dxa"/>
              <w:bottom w:w="0" w:type="dxa"/>
              <w:right w:w="115" w:type="dxa"/>
            </w:tcMar>
            <w:vAlign w:val="center"/>
          </w:tcPr>
          <w:p w14:paraId="451E7FA6"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735B37" w14:paraId="4A6259C3" w14:textId="77777777">
        <w:trPr>
          <w:trHeight w:val="70"/>
          <w:jc w:val="center"/>
        </w:trPr>
        <w:tc>
          <w:tcPr>
            <w:tcW w:w="1838" w:type="dxa"/>
            <w:shd w:val="clear" w:color="auto" w:fill="FFC000"/>
            <w:tcMar>
              <w:top w:w="0" w:type="dxa"/>
              <w:left w:w="115" w:type="dxa"/>
              <w:bottom w:w="0" w:type="dxa"/>
              <w:right w:w="115" w:type="dxa"/>
            </w:tcMar>
            <w:vAlign w:val="center"/>
          </w:tcPr>
          <w:p w14:paraId="195A1A29" w14:textId="77777777" w:rsidR="00735B3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ROMA</w:t>
            </w:r>
          </w:p>
        </w:tc>
        <w:tc>
          <w:tcPr>
            <w:tcW w:w="5954" w:type="dxa"/>
            <w:shd w:val="clear" w:color="auto" w:fill="FFC000"/>
            <w:tcMar>
              <w:top w:w="0" w:type="dxa"/>
              <w:left w:w="115" w:type="dxa"/>
              <w:bottom w:w="0" w:type="dxa"/>
              <w:right w:w="115" w:type="dxa"/>
            </w:tcMar>
            <w:vAlign w:val="bottom"/>
          </w:tcPr>
          <w:p w14:paraId="30AA62E0" w14:textId="77777777" w:rsidR="00735B37"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Ibis </w:t>
            </w:r>
            <w:proofErr w:type="spellStart"/>
            <w:r>
              <w:rPr>
                <w:rFonts w:ascii="Montserrat" w:eastAsia="Montserrat" w:hAnsi="Montserrat" w:cs="Montserrat"/>
                <w:sz w:val="20"/>
                <w:szCs w:val="20"/>
              </w:rPr>
              <w:t>Styles</w:t>
            </w:r>
            <w:proofErr w:type="spellEnd"/>
            <w:r>
              <w:rPr>
                <w:rFonts w:ascii="Montserrat" w:eastAsia="Montserrat" w:hAnsi="Montserrat" w:cs="Montserrat"/>
                <w:sz w:val="20"/>
                <w:szCs w:val="20"/>
              </w:rPr>
              <w:t xml:space="preserve"> Roma Aurelia/ </w:t>
            </w:r>
            <w:proofErr w:type="gramStart"/>
            <w:r>
              <w:rPr>
                <w:rFonts w:ascii="Montserrat" w:eastAsia="Montserrat" w:hAnsi="Montserrat" w:cs="Montserrat"/>
                <w:sz w:val="20"/>
                <w:szCs w:val="20"/>
              </w:rPr>
              <w:t>Sirio</w:t>
            </w:r>
            <w:proofErr w:type="gram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Marcaurelio</w:t>
            </w:r>
            <w:proofErr w:type="spellEnd"/>
            <w:r>
              <w:rPr>
                <w:rFonts w:ascii="Montserrat" w:eastAsia="Montserrat" w:hAnsi="Montserrat" w:cs="Montserrat"/>
                <w:sz w:val="20"/>
                <w:szCs w:val="20"/>
              </w:rPr>
              <w:t xml:space="preserve"> Hotel/ </w:t>
            </w:r>
          </w:p>
          <w:p w14:paraId="139FE5E6" w14:textId="77777777" w:rsidR="00735B37"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Aurelia </w:t>
            </w:r>
            <w:proofErr w:type="spellStart"/>
            <w:r>
              <w:rPr>
                <w:rFonts w:ascii="Montserrat" w:eastAsia="Montserrat" w:hAnsi="Montserrat" w:cs="Montserrat"/>
                <w:sz w:val="20"/>
                <w:szCs w:val="20"/>
              </w:rPr>
              <w:t>Antica</w:t>
            </w:r>
            <w:proofErr w:type="spellEnd"/>
            <w:r>
              <w:rPr>
                <w:rFonts w:ascii="Montserrat" w:eastAsia="Montserrat" w:hAnsi="Montserrat" w:cs="Montserrat"/>
                <w:sz w:val="20"/>
                <w:szCs w:val="20"/>
              </w:rPr>
              <w:t xml:space="preserve">/ Green Park </w:t>
            </w:r>
            <w:proofErr w:type="spellStart"/>
            <w:r>
              <w:rPr>
                <w:rFonts w:ascii="Montserrat" w:eastAsia="Montserrat" w:hAnsi="Montserrat" w:cs="Montserrat"/>
                <w:sz w:val="20"/>
                <w:szCs w:val="20"/>
              </w:rPr>
              <w:t>Panphili</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Pineta</w:t>
            </w:r>
            <w:proofErr w:type="spellEnd"/>
            <w:r>
              <w:rPr>
                <w:rFonts w:ascii="Montserrat" w:eastAsia="Montserrat" w:hAnsi="Montserrat" w:cs="Montserrat"/>
                <w:sz w:val="20"/>
                <w:szCs w:val="20"/>
              </w:rPr>
              <w:t xml:space="preserve"> Palace / </w:t>
            </w:r>
            <w:proofErr w:type="spellStart"/>
            <w:r>
              <w:rPr>
                <w:rFonts w:ascii="Montserrat" w:eastAsia="Montserrat" w:hAnsi="Montserrat" w:cs="Montserrat"/>
                <w:sz w:val="20"/>
                <w:szCs w:val="20"/>
              </w:rPr>
              <w:t>Capanelle</w:t>
            </w:r>
            <w:proofErr w:type="spellEnd"/>
          </w:p>
        </w:tc>
        <w:tc>
          <w:tcPr>
            <w:tcW w:w="2288" w:type="dxa"/>
            <w:shd w:val="clear" w:color="auto" w:fill="FFC000"/>
            <w:tcMar>
              <w:top w:w="0" w:type="dxa"/>
              <w:left w:w="115" w:type="dxa"/>
              <w:bottom w:w="0" w:type="dxa"/>
              <w:right w:w="115" w:type="dxa"/>
            </w:tcMar>
            <w:vAlign w:val="center"/>
          </w:tcPr>
          <w:p w14:paraId="784356B5" w14:textId="77777777" w:rsidR="00735B37"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735B37" w14:paraId="3935116E" w14:textId="77777777">
        <w:trPr>
          <w:trHeight w:val="135"/>
          <w:jc w:val="center"/>
        </w:trPr>
        <w:tc>
          <w:tcPr>
            <w:tcW w:w="1838" w:type="dxa"/>
            <w:vMerge w:val="restart"/>
            <w:shd w:val="clear" w:color="auto" w:fill="FFFFFF"/>
            <w:tcMar>
              <w:top w:w="0" w:type="dxa"/>
              <w:left w:w="115" w:type="dxa"/>
              <w:bottom w:w="0" w:type="dxa"/>
              <w:right w:w="115" w:type="dxa"/>
            </w:tcMar>
            <w:vAlign w:val="bottom"/>
          </w:tcPr>
          <w:p w14:paraId="3A1A58FE" w14:textId="77777777" w:rsidR="00735B37"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MADRID</w:t>
            </w:r>
          </w:p>
          <w:p w14:paraId="1FD4E93C" w14:textId="77777777" w:rsidR="00735B37" w:rsidRDefault="00735B37">
            <w:pPr>
              <w:spacing w:line="240" w:lineRule="auto"/>
              <w:jc w:val="center"/>
              <w:rPr>
                <w:rFonts w:ascii="Montserrat" w:eastAsia="Montserrat" w:hAnsi="Montserrat" w:cs="Montserrat"/>
                <w:b/>
                <w:color w:val="000000"/>
              </w:rPr>
            </w:pPr>
          </w:p>
        </w:tc>
        <w:tc>
          <w:tcPr>
            <w:tcW w:w="5954" w:type="dxa"/>
            <w:shd w:val="clear" w:color="auto" w:fill="FFFFFF"/>
            <w:tcMar>
              <w:top w:w="0" w:type="dxa"/>
              <w:left w:w="115" w:type="dxa"/>
              <w:bottom w:w="0" w:type="dxa"/>
              <w:right w:w="115" w:type="dxa"/>
            </w:tcMar>
            <w:vAlign w:val="bottom"/>
          </w:tcPr>
          <w:p w14:paraId="460457EC"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Silken Puerta Madrid/ Hotel Praga/ </w:t>
            </w: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Feria/ </w:t>
            </w: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Barajas/ </w:t>
            </w:r>
            <w:proofErr w:type="spellStart"/>
            <w:r>
              <w:rPr>
                <w:rFonts w:ascii="Montserrat" w:eastAsia="Montserrat" w:hAnsi="Montserrat" w:cs="Montserrat"/>
                <w:color w:val="000000"/>
                <w:sz w:val="20"/>
                <w:szCs w:val="20"/>
              </w:rPr>
              <w:t>The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One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Chamartin</w:t>
            </w:r>
            <w:proofErr w:type="spellEnd"/>
            <w:r>
              <w:rPr>
                <w:rFonts w:ascii="Montserrat" w:eastAsia="Montserrat" w:hAnsi="Montserrat" w:cs="Montserrat"/>
                <w:color w:val="000000"/>
                <w:sz w:val="20"/>
                <w:szCs w:val="20"/>
              </w:rPr>
              <w:t>/</w:t>
            </w:r>
            <w:proofErr w:type="spellStart"/>
            <w:r>
              <w:rPr>
                <w:rFonts w:ascii="Montserrat" w:eastAsia="Montserrat" w:hAnsi="Montserrat" w:cs="Montserrat"/>
                <w:color w:val="000000"/>
                <w:sz w:val="20"/>
                <w:szCs w:val="20"/>
              </w:rPr>
              <w:t>Ilunion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Alcala</w:t>
            </w:r>
            <w:proofErr w:type="spellEnd"/>
          </w:p>
        </w:tc>
        <w:tc>
          <w:tcPr>
            <w:tcW w:w="2288" w:type="dxa"/>
            <w:shd w:val="clear" w:color="auto" w:fill="FFFFFF"/>
            <w:tcMar>
              <w:top w:w="0" w:type="dxa"/>
              <w:left w:w="115" w:type="dxa"/>
              <w:bottom w:w="0" w:type="dxa"/>
              <w:right w:w="115" w:type="dxa"/>
            </w:tcMar>
            <w:vAlign w:val="center"/>
          </w:tcPr>
          <w:p w14:paraId="2FADCA42"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735B37" w14:paraId="367ED87B" w14:textId="77777777">
        <w:trPr>
          <w:trHeight w:val="135"/>
          <w:jc w:val="center"/>
        </w:trPr>
        <w:tc>
          <w:tcPr>
            <w:tcW w:w="1838" w:type="dxa"/>
            <w:vMerge/>
            <w:shd w:val="clear" w:color="auto" w:fill="FFFFFF"/>
            <w:tcMar>
              <w:top w:w="0" w:type="dxa"/>
              <w:left w:w="115" w:type="dxa"/>
              <w:bottom w:w="0" w:type="dxa"/>
              <w:right w:w="115" w:type="dxa"/>
            </w:tcMar>
            <w:vAlign w:val="bottom"/>
          </w:tcPr>
          <w:p w14:paraId="43EA7F6E" w14:textId="77777777" w:rsidR="00735B37" w:rsidRDefault="00735B37">
            <w:pPr>
              <w:widowControl w:val="0"/>
              <w:pBdr>
                <w:top w:val="nil"/>
                <w:left w:val="nil"/>
                <w:bottom w:val="nil"/>
                <w:right w:val="nil"/>
                <w:between w:val="nil"/>
              </w:pBdr>
              <w:rPr>
                <w:rFonts w:ascii="Montserrat" w:eastAsia="Montserrat" w:hAnsi="Montserrat" w:cs="Montserrat"/>
              </w:rPr>
            </w:pPr>
          </w:p>
        </w:tc>
        <w:tc>
          <w:tcPr>
            <w:tcW w:w="5954" w:type="dxa"/>
            <w:shd w:val="clear" w:color="auto" w:fill="FFFFFF"/>
            <w:tcMar>
              <w:top w:w="0" w:type="dxa"/>
              <w:left w:w="115" w:type="dxa"/>
              <w:bottom w:w="0" w:type="dxa"/>
              <w:right w:w="115" w:type="dxa"/>
            </w:tcMar>
            <w:vAlign w:val="bottom"/>
          </w:tcPr>
          <w:p w14:paraId="162769F8" w14:textId="77777777" w:rsidR="00735B37"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Aeropuerto</w:t>
            </w:r>
          </w:p>
        </w:tc>
        <w:tc>
          <w:tcPr>
            <w:tcW w:w="2288" w:type="dxa"/>
            <w:shd w:val="clear" w:color="auto" w:fill="FFFFFF"/>
            <w:tcMar>
              <w:top w:w="0" w:type="dxa"/>
              <w:left w:w="115" w:type="dxa"/>
              <w:bottom w:w="0" w:type="dxa"/>
              <w:right w:w="115" w:type="dxa"/>
            </w:tcMar>
            <w:vAlign w:val="center"/>
          </w:tcPr>
          <w:p w14:paraId="0118FBC1"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Turista Superior</w:t>
            </w:r>
          </w:p>
        </w:tc>
      </w:tr>
      <w:tr w:rsidR="00735B37" w14:paraId="3C5E0EF4" w14:textId="77777777">
        <w:trPr>
          <w:trHeight w:val="182"/>
          <w:jc w:val="center"/>
        </w:trPr>
        <w:tc>
          <w:tcPr>
            <w:tcW w:w="1838" w:type="dxa"/>
            <w:vMerge/>
            <w:shd w:val="clear" w:color="auto" w:fill="FFFFFF"/>
            <w:tcMar>
              <w:top w:w="0" w:type="dxa"/>
              <w:left w:w="115" w:type="dxa"/>
              <w:bottom w:w="0" w:type="dxa"/>
              <w:right w:w="115" w:type="dxa"/>
            </w:tcMar>
            <w:vAlign w:val="bottom"/>
          </w:tcPr>
          <w:p w14:paraId="3B43B775" w14:textId="77777777" w:rsidR="00735B37" w:rsidRDefault="00735B37">
            <w:pPr>
              <w:widowControl w:val="0"/>
              <w:pBdr>
                <w:top w:val="nil"/>
                <w:left w:val="nil"/>
                <w:bottom w:val="nil"/>
                <w:right w:val="nil"/>
                <w:between w:val="nil"/>
              </w:pBdr>
              <w:rPr>
                <w:rFonts w:ascii="Montserrat" w:eastAsia="Montserrat" w:hAnsi="Montserrat" w:cs="Montserrat"/>
              </w:rPr>
            </w:pPr>
          </w:p>
        </w:tc>
        <w:tc>
          <w:tcPr>
            <w:tcW w:w="5954" w:type="dxa"/>
            <w:shd w:val="clear" w:color="auto" w:fill="FFFFFF"/>
            <w:tcMar>
              <w:top w:w="0" w:type="dxa"/>
              <w:left w:w="115" w:type="dxa"/>
              <w:bottom w:w="0" w:type="dxa"/>
              <w:right w:w="115" w:type="dxa"/>
            </w:tcMar>
            <w:vAlign w:val="bottom"/>
          </w:tcPr>
          <w:p w14:paraId="2FE1E177"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Compostela Suites</w:t>
            </w:r>
          </w:p>
        </w:tc>
        <w:tc>
          <w:tcPr>
            <w:tcW w:w="2288" w:type="dxa"/>
            <w:shd w:val="clear" w:color="auto" w:fill="FFFFFF"/>
            <w:tcMar>
              <w:top w:w="0" w:type="dxa"/>
              <w:left w:w="115" w:type="dxa"/>
              <w:bottom w:w="0" w:type="dxa"/>
              <w:right w:w="115" w:type="dxa"/>
            </w:tcMar>
            <w:vAlign w:val="center"/>
          </w:tcPr>
          <w:p w14:paraId="07936388"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bl>
    <w:p w14:paraId="7F708978" w14:textId="77777777" w:rsidR="00735B37" w:rsidRDefault="00735B37">
      <w:pPr>
        <w:shd w:val="clear" w:color="auto" w:fill="FFFFFF"/>
        <w:tabs>
          <w:tab w:val="left" w:pos="4440"/>
        </w:tabs>
        <w:spacing w:line="240" w:lineRule="auto"/>
        <w:jc w:val="both"/>
        <w:rPr>
          <w:rFonts w:ascii="Montserrat" w:eastAsia="Montserrat" w:hAnsi="Montserrat" w:cs="Montserrat"/>
          <w:b/>
          <w:color w:val="FF0000"/>
          <w:sz w:val="18"/>
          <w:szCs w:val="18"/>
        </w:rPr>
      </w:pPr>
    </w:p>
    <w:p w14:paraId="1B56B0D7" w14:textId="77777777" w:rsidR="00735B37"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67CADF7A" w14:textId="77777777" w:rsidR="00735B37" w:rsidRDefault="00735B37">
      <w:pPr>
        <w:rPr>
          <w:rFonts w:ascii="Montserrat" w:eastAsia="Montserrat" w:hAnsi="Montserrat" w:cs="Montserrat"/>
          <w:sz w:val="20"/>
          <w:szCs w:val="20"/>
        </w:rPr>
      </w:pPr>
    </w:p>
    <w:p w14:paraId="6CEC2E13" w14:textId="77777777" w:rsidR="00735B37" w:rsidRDefault="00000000" w:rsidP="00DC4D05">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3BB0782D" w14:textId="77777777" w:rsidR="00735B37"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7BFF3820" w14:textId="77777777" w:rsidR="00735B37" w:rsidRDefault="00735B37">
      <w:pPr>
        <w:spacing w:line="240" w:lineRule="auto"/>
        <w:rPr>
          <w:rFonts w:ascii="Montserrat" w:eastAsia="Montserrat" w:hAnsi="Montserrat" w:cs="Montserrat"/>
          <w:sz w:val="20"/>
          <w:szCs w:val="20"/>
        </w:rPr>
      </w:pPr>
    </w:p>
    <w:p w14:paraId="09192568" w14:textId="77777777"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24BCAAF9" w14:textId="77777777" w:rsidR="00735B37"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74F7E207" w14:textId="77777777" w:rsidR="00735B37"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64A722FF" w14:textId="77777777" w:rsidR="00735B37"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7AF68599" w14:textId="77777777" w:rsidR="00735B37" w:rsidRDefault="00735B37">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5E702D2D" w14:textId="77777777"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1081F516" w14:textId="77777777" w:rsidR="00735B37"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64A40962" w14:textId="77777777" w:rsidR="00735B37"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0408DDE1" w14:textId="77777777" w:rsidR="00735B37" w:rsidRDefault="00735B37">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6334BC14" w14:textId="77777777"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Si se contrata con 30 días (treinta días) o menos de anticipación a la fecha de salida: </w:t>
      </w:r>
    </w:p>
    <w:p w14:paraId="79204612" w14:textId="77777777" w:rsidR="00735B37"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No aplica anticipo alguno y para tal efecto se requiere el pago total en firme y en una sola exhibición de los servicios cotizados quedando siempre y en todo momento la confirmación de los servicios contratados sujeta a disponibilidad. </w:t>
      </w:r>
    </w:p>
    <w:p w14:paraId="662D1593" w14:textId="77777777" w:rsidR="00735B37" w:rsidRDefault="00735B37">
      <w:pPr>
        <w:pBdr>
          <w:top w:val="nil"/>
          <w:left w:val="nil"/>
          <w:bottom w:val="nil"/>
          <w:right w:val="nil"/>
          <w:between w:val="nil"/>
        </w:pBdr>
        <w:spacing w:line="240" w:lineRule="auto"/>
        <w:rPr>
          <w:rFonts w:ascii="Montserrat" w:eastAsia="Montserrat" w:hAnsi="Montserrat" w:cs="Montserrat"/>
          <w:color w:val="000000"/>
          <w:sz w:val="20"/>
          <w:szCs w:val="20"/>
        </w:rPr>
      </w:pPr>
    </w:p>
    <w:p w14:paraId="1A5F26F9" w14:textId="77777777" w:rsidR="005A7CFE" w:rsidRDefault="005A7CFE">
      <w:pPr>
        <w:pBdr>
          <w:top w:val="nil"/>
          <w:left w:val="nil"/>
          <w:bottom w:val="nil"/>
          <w:right w:val="nil"/>
          <w:between w:val="nil"/>
        </w:pBdr>
        <w:spacing w:line="240" w:lineRule="auto"/>
        <w:rPr>
          <w:rFonts w:ascii="Montserrat" w:eastAsia="Montserrat" w:hAnsi="Montserrat" w:cs="Montserrat"/>
          <w:color w:val="000000"/>
          <w:sz w:val="20"/>
          <w:szCs w:val="20"/>
        </w:rPr>
      </w:pPr>
    </w:p>
    <w:p w14:paraId="39147287" w14:textId="77777777" w:rsidR="005A7CFE" w:rsidRDefault="005A7CFE">
      <w:pPr>
        <w:pBdr>
          <w:top w:val="nil"/>
          <w:left w:val="nil"/>
          <w:bottom w:val="nil"/>
          <w:right w:val="nil"/>
          <w:between w:val="nil"/>
        </w:pBdr>
        <w:spacing w:line="240" w:lineRule="auto"/>
        <w:rPr>
          <w:rFonts w:ascii="Montserrat" w:eastAsia="Montserrat" w:hAnsi="Montserrat" w:cs="Montserrat"/>
          <w:color w:val="000000"/>
          <w:sz w:val="20"/>
          <w:szCs w:val="20"/>
        </w:rPr>
      </w:pPr>
    </w:p>
    <w:p w14:paraId="55F53AB0" w14:textId="77777777" w:rsidR="005A7CFE" w:rsidRDefault="005A7CFE">
      <w:pPr>
        <w:pBdr>
          <w:top w:val="nil"/>
          <w:left w:val="nil"/>
          <w:bottom w:val="nil"/>
          <w:right w:val="nil"/>
          <w:between w:val="nil"/>
        </w:pBdr>
        <w:spacing w:line="240" w:lineRule="auto"/>
        <w:rPr>
          <w:rFonts w:ascii="Montserrat" w:eastAsia="Montserrat" w:hAnsi="Montserrat" w:cs="Montserrat"/>
          <w:color w:val="000000"/>
          <w:sz w:val="20"/>
          <w:szCs w:val="20"/>
        </w:rPr>
      </w:pPr>
    </w:p>
    <w:p w14:paraId="6AA19E1D" w14:textId="77777777" w:rsidR="00735B37"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553BA616" w14:textId="77777777" w:rsidR="00735B37"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6C5F74E1" w14:textId="77777777" w:rsidR="00735B37" w:rsidRDefault="00735B37">
      <w:pPr>
        <w:spacing w:line="240" w:lineRule="auto"/>
        <w:rPr>
          <w:rFonts w:ascii="Montserrat" w:eastAsia="Montserrat" w:hAnsi="Montserrat" w:cs="Montserrat"/>
          <w:sz w:val="20"/>
          <w:szCs w:val="20"/>
        </w:rPr>
      </w:pPr>
    </w:p>
    <w:p w14:paraId="2513C23E" w14:textId="77777777"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020F8A96" w14:textId="77777777"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2944499A" w14:textId="77777777"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3BC859C3" w14:textId="77777777"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10285CE4" w14:textId="77777777"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77806281" w14:textId="77777777"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134FDA3D" w14:textId="77777777" w:rsidR="00735B37" w:rsidRDefault="00735B37">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7551B07C" w14:textId="624929C2"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59EC8074" w14:textId="77777777" w:rsidR="00735B37" w:rsidRDefault="00735B37">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6108C246" w14:textId="5E1E84F5" w:rsidR="00735B37"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w:t>
      </w:r>
    </w:p>
    <w:p w14:paraId="2811D2FE" w14:textId="77777777" w:rsidR="00735B37"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Europa de Norte a Sur ext. Madrid</w:t>
      </w:r>
    </w:p>
    <w:p w14:paraId="4ED832C3" w14:textId="77777777" w:rsidR="00735B37" w:rsidRDefault="00735B37">
      <w:pPr>
        <w:shd w:val="clear" w:color="auto" w:fill="FFFFFF"/>
        <w:spacing w:line="240" w:lineRule="auto"/>
        <w:jc w:val="both"/>
        <w:rPr>
          <w:color w:val="222222"/>
        </w:rPr>
      </w:pPr>
    </w:p>
    <w:tbl>
      <w:tblPr>
        <w:tblStyle w:val="a6"/>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1985"/>
      </w:tblGrid>
      <w:tr w:rsidR="00735B37" w14:paraId="534ECB89" w14:textId="77777777">
        <w:trPr>
          <w:jc w:val="center"/>
        </w:trPr>
        <w:tc>
          <w:tcPr>
            <w:tcW w:w="1413" w:type="dxa"/>
            <w:shd w:val="clear" w:color="auto" w:fill="FFC000"/>
          </w:tcPr>
          <w:p w14:paraId="57205089" w14:textId="77777777" w:rsidR="00735B37"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tcPr>
          <w:p w14:paraId="0DBE6E9D" w14:textId="77777777" w:rsidR="00735B37"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5DA64484" w14:textId="77777777" w:rsidR="00735B37"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1985" w:type="dxa"/>
            <w:shd w:val="clear" w:color="auto" w:fill="FFC000"/>
          </w:tcPr>
          <w:p w14:paraId="4E9F60BB" w14:textId="77777777" w:rsidR="00735B37"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735B37" w14:paraId="5766CF7D" w14:textId="77777777">
        <w:trPr>
          <w:jc w:val="center"/>
        </w:trPr>
        <w:tc>
          <w:tcPr>
            <w:tcW w:w="1413" w:type="dxa"/>
            <w:shd w:val="clear" w:color="auto" w:fill="auto"/>
            <w:vAlign w:val="center"/>
          </w:tcPr>
          <w:p w14:paraId="10E32C4D"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Londres</w:t>
            </w:r>
          </w:p>
        </w:tc>
        <w:tc>
          <w:tcPr>
            <w:tcW w:w="4394" w:type="dxa"/>
            <w:shd w:val="clear" w:color="auto" w:fill="auto"/>
            <w:vAlign w:val="center"/>
          </w:tcPr>
          <w:p w14:paraId="76273E2A"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Este de Londres</w:t>
            </w:r>
          </w:p>
        </w:tc>
        <w:tc>
          <w:tcPr>
            <w:tcW w:w="2126" w:type="dxa"/>
            <w:shd w:val="clear" w:color="auto" w:fill="auto"/>
            <w:vAlign w:val="center"/>
          </w:tcPr>
          <w:p w14:paraId="5A88DA4D" w14:textId="77777777" w:rsidR="00735B37" w:rsidRDefault="00000000">
            <w:pPr>
              <w:jc w:val="center"/>
              <w:rPr>
                <w:rFonts w:ascii="Montserrat" w:eastAsia="Montserrat" w:hAnsi="Montserrat" w:cs="Montserrat"/>
                <w:b/>
                <w:color w:val="000000"/>
              </w:rPr>
            </w:pPr>
            <w:r>
              <w:rPr>
                <w:rFonts w:ascii="Montserrat" w:eastAsia="Montserrat" w:hAnsi="Montserrat" w:cs="Montserrat"/>
                <w:color w:val="000000"/>
              </w:rPr>
              <w:t>USD 69.00</w:t>
            </w:r>
          </w:p>
        </w:tc>
        <w:tc>
          <w:tcPr>
            <w:tcW w:w="1985" w:type="dxa"/>
            <w:shd w:val="clear" w:color="auto" w:fill="auto"/>
            <w:vAlign w:val="center"/>
          </w:tcPr>
          <w:p w14:paraId="4F2B9E5A" w14:textId="77777777" w:rsidR="00735B37" w:rsidRDefault="00000000">
            <w:pPr>
              <w:jc w:val="center"/>
              <w:rPr>
                <w:rFonts w:ascii="Montserrat" w:eastAsia="Montserrat" w:hAnsi="Montserrat" w:cs="Montserrat"/>
                <w:b/>
                <w:color w:val="000000"/>
              </w:rPr>
            </w:pPr>
            <w:r>
              <w:rPr>
                <w:rFonts w:ascii="Montserrat" w:eastAsia="Montserrat" w:hAnsi="Montserrat" w:cs="Montserrat"/>
                <w:color w:val="000000"/>
              </w:rPr>
              <w:t>USD 55.00</w:t>
            </w:r>
          </w:p>
        </w:tc>
      </w:tr>
      <w:tr w:rsidR="00735B37" w14:paraId="351B3B2B" w14:textId="77777777">
        <w:trPr>
          <w:jc w:val="center"/>
        </w:trPr>
        <w:tc>
          <w:tcPr>
            <w:tcW w:w="1413" w:type="dxa"/>
            <w:vMerge w:val="restart"/>
            <w:shd w:val="clear" w:color="auto" w:fill="auto"/>
            <w:vAlign w:val="center"/>
          </w:tcPr>
          <w:p w14:paraId="1E32E4B9"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vAlign w:val="center"/>
          </w:tcPr>
          <w:p w14:paraId="217D5FC8"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vAlign w:val="center"/>
          </w:tcPr>
          <w:p w14:paraId="61D03593"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1985" w:type="dxa"/>
            <w:shd w:val="clear" w:color="auto" w:fill="auto"/>
            <w:vAlign w:val="center"/>
          </w:tcPr>
          <w:p w14:paraId="0BA431E8"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735B37" w14:paraId="471A0A79" w14:textId="77777777">
        <w:trPr>
          <w:jc w:val="center"/>
        </w:trPr>
        <w:tc>
          <w:tcPr>
            <w:tcW w:w="1413" w:type="dxa"/>
            <w:vMerge/>
            <w:shd w:val="clear" w:color="auto" w:fill="auto"/>
            <w:vAlign w:val="center"/>
          </w:tcPr>
          <w:p w14:paraId="70B9A8B3" w14:textId="77777777" w:rsidR="00735B37" w:rsidRDefault="00735B37">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1D89D131"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2126" w:type="dxa"/>
            <w:shd w:val="clear" w:color="auto" w:fill="auto"/>
            <w:vAlign w:val="center"/>
          </w:tcPr>
          <w:p w14:paraId="4B2B0982"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1985" w:type="dxa"/>
            <w:shd w:val="clear" w:color="auto" w:fill="auto"/>
            <w:vAlign w:val="center"/>
          </w:tcPr>
          <w:p w14:paraId="4D18AFB8"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735B37" w14:paraId="39A9D08B" w14:textId="77777777">
        <w:trPr>
          <w:jc w:val="center"/>
        </w:trPr>
        <w:tc>
          <w:tcPr>
            <w:tcW w:w="1413" w:type="dxa"/>
            <w:vMerge/>
            <w:shd w:val="clear" w:color="auto" w:fill="auto"/>
            <w:vAlign w:val="center"/>
          </w:tcPr>
          <w:p w14:paraId="4D109B9F" w14:textId="77777777" w:rsidR="00735B37" w:rsidRDefault="00735B37">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112F1089"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vAlign w:val="center"/>
          </w:tcPr>
          <w:p w14:paraId="559A0F37"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985" w:type="dxa"/>
            <w:shd w:val="clear" w:color="auto" w:fill="auto"/>
            <w:vAlign w:val="center"/>
          </w:tcPr>
          <w:p w14:paraId="12469AB5"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735B37" w14:paraId="29CA5780" w14:textId="77777777">
        <w:trPr>
          <w:jc w:val="center"/>
        </w:trPr>
        <w:tc>
          <w:tcPr>
            <w:tcW w:w="1413" w:type="dxa"/>
            <w:shd w:val="clear" w:color="auto" w:fill="auto"/>
            <w:vAlign w:val="center"/>
          </w:tcPr>
          <w:p w14:paraId="42B24694"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Lucerna</w:t>
            </w:r>
          </w:p>
        </w:tc>
        <w:tc>
          <w:tcPr>
            <w:tcW w:w="4394" w:type="dxa"/>
            <w:shd w:val="clear" w:color="auto" w:fill="auto"/>
            <w:vAlign w:val="center"/>
          </w:tcPr>
          <w:p w14:paraId="4C4A6CB0"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 xml:space="preserve">Monte </w:t>
            </w:r>
            <w:proofErr w:type="spellStart"/>
            <w:r>
              <w:rPr>
                <w:rFonts w:ascii="Montserrat" w:eastAsia="Montserrat" w:hAnsi="Montserrat" w:cs="Montserrat"/>
                <w:color w:val="000000"/>
              </w:rPr>
              <w:t>Titlis</w:t>
            </w:r>
            <w:proofErr w:type="spellEnd"/>
          </w:p>
        </w:tc>
        <w:tc>
          <w:tcPr>
            <w:tcW w:w="2126" w:type="dxa"/>
            <w:shd w:val="clear" w:color="auto" w:fill="auto"/>
            <w:vAlign w:val="center"/>
          </w:tcPr>
          <w:p w14:paraId="5E387C5E"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167.00</w:t>
            </w:r>
          </w:p>
        </w:tc>
        <w:tc>
          <w:tcPr>
            <w:tcW w:w="1985" w:type="dxa"/>
            <w:shd w:val="clear" w:color="auto" w:fill="auto"/>
            <w:vAlign w:val="center"/>
          </w:tcPr>
          <w:p w14:paraId="38081996"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134.00</w:t>
            </w:r>
          </w:p>
        </w:tc>
      </w:tr>
      <w:tr w:rsidR="00735B37" w14:paraId="10CDB0F7" w14:textId="77777777">
        <w:trPr>
          <w:jc w:val="center"/>
        </w:trPr>
        <w:tc>
          <w:tcPr>
            <w:tcW w:w="1413" w:type="dxa"/>
            <w:shd w:val="clear" w:color="auto" w:fill="auto"/>
            <w:vAlign w:val="center"/>
          </w:tcPr>
          <w:p w14:paraId="528B9254"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vAlign w:val="center"/>
          </w:tcPr>
          <w:p w14:paraId="4F798FA2"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Visita de Ciudad</w:t>
            </w:r>
          </w:p>
        </w:tc>
        <w:tc>
          <w:tcPr>
            <w:tcW w:w="2126" w:type="dxa"/>
            <w:shd w:val="clear" w:color="auto" w:fill="auto"/>
            <w:vAlign w:val="center"/>
          </w:tcPr>
          <w:p w14:paraId="05882201"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1985" w:type="dxa"/>
            <w:shd w:val="clear" w:color="auto" w:fill="auto"/>
            <w:vAlign w:val="center"/>
          </w:tcPr>
          <w:p w14:paraId="528D4645"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735B37" w14:paraId="7E5F6E3C" w14:textId="77777777">
        <w:trPr>
          <w:jc w:val="center"/>
        </w:trPr>
        <w:tc>
          <w:tcPr>
            <w:tcW w:w="1413" w:type="dxa"/>
            <w:vMerge w:val="restart"/>
            <w:shd w:val="clear" w:color="auto" w:fill="auto"/>
            <w:vAlign w:val="center"/>
          </w:tcPr>
          <w:p w14:paraId="3E0ABCC9"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vAlign w:val="center"/>
          </w:tcPr>
          <w:p w14:paraId="3CF948AE"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vAlign w:val="center"/>
          </w:tcPr>
          <w:p w14:paraId="42661700"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985" w:type="dxa"/>
            <w:shd w:val="clear" w:color="auto" w:fill="auto"/>
            <w:vAlign w:val="center"/>
          </w:tcPr>
          <w:p w14:paraId="618D2208"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735B37" w14:paraId="0E84DAA0" w14:textId="77777777">
        <w:trPr>
          <w:jc w:val="center"/>
        </w:trPr>
        <w:tc>
          <w:tcPr>
            <w:tcW w:w="1413" w:type="dxa"/>
            <w:vMerge/>
            <w:shd w:val="clear" w:color="auto" w:fill="auto"/>
            <w:vAlign w:val="center"/>
          </w:tcPr>
          <w:p w14:paraId="2E14F221" w14:textId="77777777" w:rsidR="00735B37" w:rsidRDefault="00735B37">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7499990D"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vAlign w:val="center"/>
          </w:tcPr>
          <w:p w14:paraId="43918959"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1985" w:type="dxa"/>
            <w:shd w:val="clear" w:color="auto" w:fill="auto"/>
            <w:vAlign w:val="center"/>
          </w:tcPr>
          <w:p w14:paraId="414EFE76"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735B37" w14:paraId="41A5CCB2" w14:textId="77777777">
        <w:trPr>
          <w:jc w:val="center"/>
        </w:trPr>
        <w:tc>
          <w:tcPr>
            <w:tcW w:w="1413" w:type="dxa"/>
            <w:vMerge w:val="restart"/>
            <w:shd w:val="clear" w:color="auto" w:fill="auto"/>
            <w:vAlign w:val="center"/>
          </w:tcPr>
          <w:p w14:paraId="19C3D2DE"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vAlign w:val="center"/>
          </w:tcPr>
          <w:p w14:paraId="087D3E9B"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vAlign w:val="center"/>
          </w:tcPr>
          <w:p w14:paraId="47D77D60"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985" w:type="dxa"/>
            <w:shd w:val="clear" w:color="auto" w:fill="auto"/>
            <w:vAlign w:val="center"/>
          </w:tcPr>
          <w:p w14:paraId="30F1A724"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735B37" w14:paraId="58B3E9CB" w14:textId="77777777">
        <w:trPr>
          <w:jc w:val="center"/>
        </w:trPr>
        <w:tc>
          <w:tcPr>
            <w:tcW w:w="1413" w:type="dxa"/>
            <w:vMerge/>
            <w:shd w:val="clear" w:color="auto" w:fill="auto"/>
            <w:vAlign w:val="center"/>
          </w:tcPr>
          <w:p w14:paraId="10AAA07C" w14:textId="77777777" w:rsidR="00735B37" w:rsidRDefault="00735B37">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7CDB6406" w14:textId="18932850" w:rsidR="00735B37" w:rsidRDefault="00000000">
            <w:pPr>
              <w:jc w:val="center"/>
              <w:rPr>
                <w:rFonts w:ascii="Montserrat" w:eastAsia="Montserrat" w:hAnsi="Montserrat" w:cs="Montserrat"/>
                <w:color w:val="000000"/>
              </w:rPr>
            </w:pPr>
            <w:r>
              <w:rPr>
                <w:rFonts w:ascii="Montserrat" w:eastAsia="Montserrat" w:hAnsi="Montserrat" w:cs="Montserrat"/>
                <w:color w:val="000000"/>
              </w:rPr>
              <w:t>Museos Vaticanos</w:t>
            </w:r>
            <w:r w:rsidR="00DC4D05">
              <w:rPr>
                <w:rFonts w:ascii="Montserrat" w:eastAsia="Montserrat" w:hAnsi="Montserrat" w:cs="Montserrat"/>
                <w:color w:val="000000"/>
              </w:rPr>
              <w:t xml:space="preserve"> y</w:t>
            </w:r>
            <w:r>
              <w:rPr>
                <w:rFonts w:ascii="Montserrat" w:eastAsia="Montserrat" w:hAnsi="Montserrat" w:cs="Montserrat"/>
                <w:color w:val="000000"/>
              </w:rPr>
              <w:t xml:space="preserve"> Capilla Sixtina</w:t>
            </w:r>
            <w:r w:rsidR="00DC4D05">
              <w:rPr>
                <w:rFonts w:ascii="Montserrat" w:eastAsia="Montserrat" w:hAnsi="Montserrat" w:cs="Montserrat"/>
                <w:color w:val="000000"/>
              </w:rPr>
              <w:t xml:space="preserve"> </w:t>
            </w:r>
            <w:r>
              <w:rPr>
                <w:rFonts w:ascii="Montserrat" w:eastAsia="Montserrat" w:hAnsi="Montserrat" w:cs="Montserrat"/>
                <w:color w:val="000000"/>
              </w:rPr>
              <w:t>(</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vAlign w:val="center"/>
          </w:tcPr>
          <w:p w14:paraId="0799361D"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985" w:type="dxa"/>
            <w:shd w:val="clear" w:color="auto" w:fill="auto"/>
            <w:vAlign w:val="center"/>
          </w:tcPr>
          <w:p w14:paraId="1BBDBACC"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735B37" w14:paraId="65323549" w14:textId="77777777">
        <w:trPr>
          <w:jc w:val="center"/>
        </w:trPr>
        <w:tc>
          <w:tcPr>
            <w:tcW w:w="1413" w:type="dxa"/>
            <w:vMerge/>
            <w:shd w:val="clear" w:color="auto" w:fill="auto"/>
            <w:vAlign w:val="center"/>
          </w:tcPr>
          <w:p w14:paraId="091CE7BE" w14:textId="77777777" w:rsidR="00735B37" w:rsidRDefault="00735B37">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34F31314"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vAlign w:val="center"/>
          </w:tcPr>
          <w:p w14:paraId="6C2FC2CD"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1985" w:type="dxa"/>
            <w:shd w:val="clear" w:color="auto" w:fill="auto"/>
            <w:vAlign w:val="center"/>
          </w:tcPr>
          <w:p w14:paraId="7F5118D2"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735B37" w14:paraId="7C44F308" w14:textId="77777777">
        <w:trPr>
          <w:jc w:val="center"/>
        </w:trPr>
        <w:tc>
          <w:tcPr>
            <w:tcW w:w="1413" w:type="dxa"/>
            <w:vMerge/>
            <w:shd w:val="clear" w:color="auto" w:fill="auto"/>
            <w:vAlign w:val="center"/>
          </w:tcPr>
          <w:p w14:paraId="52331B3E" w14:textId="77777777" w:rsidR="00735B37" w:rsidRDefault="00735B37">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0DA8FEAE"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vAlign w:val="center"/>
          </w:tcPr>
          <w:p w14:paraId="273F14EE"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1985" w:type="dxa"/>
            <w:shd w:val="clear" w:color="auto" w:fill="auto"/>
            <w:vAlign w:val="center"/>
          </w:tcPr>
          <w:p w14:paraId="3A12BF62"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735B37" w14:paraId="44A1DFD5" w14:textId="77777777">
        <w:trPr>
          <w:jc w:val="center"/>
        </w:trPr>
        <w:tc>
          <w:tcPr>
            <w:tcW w:w="1413" w:type="dxa"/>
            <w:shd w:val="clear" w:color="auto" w:fill="auto"/>
            <w:vAlign w:val="center"/>
          </w:tcPr>
          <w:p w14:paraId="7C2C7157"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vAlign w:val="center"/>
          </w:tcPr>
          <w:p w14:paraId="50050520"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vAlign w:val="center"/>
          </w:tcPr>
          <w:p w14:paraId="6BA27377"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79.00</w:t>
            </w:r>
          </w:p>
        </w:tc>
        <w:tc>
          <w:tcPr>
            <w:tcW w:w="1985" w:type="dxa"/>
            <w:shd w:val="clear" w:color="auto" w:fill="auto"/>
            <w:vAlign w:val="center"/>
          </w:tcPr>
          <w:p w14:paraId="52348A13"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63.00</w:t>
            </w:r>
          </w:p>
        </w:tc>
      </w:tr>
    </w:tbl>
    <w:p w14:paraId="636C13DF" w14:textId="77777777" w:rsidR="00735B37"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14:paraId="44433152" w14:textId="77777777" w:rsidR="00735B37"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60C7F26D" w14:textId="77777777" w:rsidR="00735B37" w:rsidRDefault="00735B37">
      <w:pPr>
        <w:shd w:val="clear" w:color="auto" w:fill="FFFFFF"/>
        <w:spacing w:line="240" w:lineRule="auto"/>
        <w:rPr>
          <w:rFonts w:ascii="Montserrat" w:eastAsia="Montserrat" w:hAnsi="Montserrat" w:cs="Montserrat"/>
          <w:color w:val="333333"/>
          <w:sz w:val="18"/>
          <w:szCs w:val="18"/>
        </w:rPr>
      </w:pPr>
    </w:p>
    <w:p w14:paraId="71AC1F0E" w14:textId="77777777" w:rsidR="00735B37"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733045A8" w14:textId="77777777" w:rsidR="00735B37" w:rsidRDefault="00735B37">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1DED3BB0" w14:textId="77777777" w:rsidR="00735B37"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11">
        <w:r w:rsidR="00735B37">
          <w:rPr>
            <w:rFonts w:ascii="Montserrat" w:eastAsia="Montserrat" w:hAnsi="Montserrat" w:cs="Montserrat"/>
            <w:b/>
            <w:color w:val="0000FF"/>
            <w:sz w:val="20"/>
            <w:szCs w:val="20"/>
            <w:u w:val="single"/>
          </w:rPr>
          <w:t>https://www.volandoviajes.com.mx/online/opcionales.htm</w:t>
        </w:r>
      </w:hyperlink>
    </w:p>
    <w:p w14:paraId="311799F1" w14:textId="77777777" w:rsidR="00735B37" w:rsidRDefault="00735B37">
      <w:pPr>
        <w:pBdr>
          <w:top w:val="nil"/>
          <w:left w:val="nil"/>
          <w:bottom w:val="nil"/>
          <w:right w:val="nil"/>
          <w:between w:val="nil"/>
        </w:pBdr>
        <w:spacing w:line="240" w:lineRule="auto"/>
        <w:jc w:val="both"/>
        <w:rPr>
          <w:rFonts w:ascii="Montserrat" w:eastAsia="Montserrat" w:hAnsi="Montserrat" w:cs="Montserrat"/>
          <w:color w:val="000000"/>
          <w:sz w:val="16"/>
          <w:szCs w:val="16"/>
        </w:rPr>
      </w:pPr>
    </w:p>
    <w:sectPr w:rsidR="00735B37">
      <w:headerReference w:type="default" r:id="rId12"/>
      <w:footerReference w:type="default" r:id="rId13"/>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930B6" w14:textId="77777777" w:rsidR="00B41E3E" w:rsidRDefault="00B41E3E">
      <w:pPr>
        <w:spacing w:line="240" w:lineRule="auto"/>
      </w:pPr>
      <w:r>
        <w:separator/>
      </w:r>
    </w:p>
  </w:endnote>
  <w:endnote w:type="continuationSeparator" w:id="0">
    <w:p w14:paraId="78041717" w14:textId="77777777" w:rsidR="00B41E3E" w:rsidRDefault="00B41E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F3BCE36-CBD6-4DFF-BEDF-3032C50C3918}"/>
  </w:font>
  <w:font w:name="Courier New">
    <w:panose1 w:val="02070309020205020404"/>
    <w:charset w:val="00"/>
    <w:family w:val="modern"/>
    <w:pitch w:val="fixed"/>
    <w:sig w:usb0="E0002E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embedRegular r:id="rId2" w:fontKey="{0EA06E74-2AD3-4830-A184-E64DC3EE690B}"/>
    <w:embedBold r:id="rId3" w:fontKey="{FC4DCBEA-916D-489E-A373-46105F9484AB}"/>
    <w:embedItalic r:id="rId4" w:fontKey="{F9EF8A8C-F400-494A-8B5C-18B79EAEA6D2}"/>
    <w:embedBoldItalic r:id="rId5" w:fontKey="{03E7C9D3-0F91-4E03-BCF1-36BB78FEAC46}"/>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50AA4A9A-3400-45C0-A7C0-449B13E1E0A2}"/>
  </w:font>
  <w:font w:name="Georgia">
    <w:panose1 w:val="02040502050405020303"/>
    <w:charset w:val="00"/>
    <w:family w:val="roman"/>
    <w:pitch w:val="variable"/>
    <w:sig w:usb0="00000287" w:usb1="00000000" w:usb2="00000000" w:usb3="00000000" w:csb0="0000009F" w:csb1="00000000"/>
    <w:embedRegular r:id="rId7" w:fontKey="{FFCCC4A4-322E-4156-932A-818619A03939}"/>
    <w:embedItalic r:id="rId8" w:fontKey="{DAA70BF3-CEDD-46F2-B465-A8CE5D286A7C}"/>
  </w:font>
  <w:font w:name="Montserrat Medium">
    <w:altName w:val="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A78BB733-B181-4D04-A353-AF8F7DAAC1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EC4F6" w14:textId="084CC08D" w:rsidR="00735B37" w:rsidRDefault="00DC4D05">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4384" behindDoc="0" locked="0" layoutInCell="1" hidden="0" allowOverlap="1" wp14:anchorId="03839D8B" wp14:editId="52BDFACD">
          <wp:simplePos x="0" y="0"/>
          <wp:positionH relativeFrom="column">
            <wp:posOffset>541020</wp:posOffset>
          </wp:positionH>
          <wp:positionV relativeFrom="paragraph">
            <wp:posOffset>-83820</wp:posOffset>
          </wp:positionV>
          <wp:extent cx="5146431" cy="650962"/>
          <wp:effectExtent l="0" t="0" r="0" b="0"/>
          <wp:wrapNone/>
          <wp:docPr id="1244215520"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D0722" w14:textId="77777777" w:rsidR="00B41E3E" w:rsidRDefault="00B41E3E">
      <w:pPr>
        <w:spacing w:line="240" w:lineRule="auto"/>
      </w:pPr>
      <w:r>
        <w:separator/>
      </w:r>
    </w:p>
  </w:footnote>
  <w:footnote w:type="continuationSeparator" w:id="0">
    <w:p w14:paraId="4078AB5C" w14:textId="77777777" w:rsidR="00B41E3E" w:rsidRDefault="00B41E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FEDF6" w14:textId="605C22A1" w:rsidR="00735B37" w:rsidRDefault="00DC4D05">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mc:AlternateContent>
        <mc:Choice Requires="wps">
          <w:drawing>
            <wp:anchor distT="0" distB="0" distL="114300" distR="114300" simplePos="0" relativeHeight="251662336" behindDoc="0" locked="0" layoutInCell="1" hidden="0" allowOverlap="1" wp14:anchorId="49A96D5A" wp14:editId="52D27306">
              <wp:simplePos x="0" y="0"/>
              <wp:positionH relativeFrom="column">
                <wp:posOffset>5775960</wp:posOffset>
              </wp:positionH>
              <wp:positionV relativeFrom="paragraph">
                <wp:posOffset>136525</wp:posOffset>
              </wp:positionV>
              <wp:extent cx="828675" cy="323850"/>
              <wp:effectExtent l="0" t="0" r="9525" b="0"/>
              <wp:wrapNone/>
              <wp:docPr id="1244215519" name="Rectángulo 1244215519"/>
              <wp:cNvGraphicFramePr/>
              <a:graphic xmlns:a="http://schemas.openxmlformats.org/drawingml/2006/main">
                <a:graphicData uri="http://schemas.microsoft.com/office/word/2010/wordprocessingShape">
                  <wps:wsp>
                    <wps:cNvSpPr/>
                    <wps:spPr>
                      <a:xfrm>
                        <a:off x="0" y="0"/>
                        <a:ext cx="828675" cy="323850"/>
                      </a:xfrm>
                      <a:prstGeom prst="rect">
                        <a:avLst/>
                      </a:prstGeom>
                      <a:solidFill>
                        <a:schemeClr val="lt1"/>
                      </a:solidFill>
                      <a:ln>
                        <a:noFill/>
                      </a:ln>
                    </wps:spPr>
                    <wps:txbx>
                      <w:txbxContent>
                        <w:p w14:paraId="17D4F8DE" w14:textId="2CDABA8D" w:rsidR="00DC4D05" w:rsidRPr="00687C7C" w:rsidRDefault="00DC4D05" w:rsidP="00DC4D05">
                          <w:pPr>
                            <w:spacing w:line="275" w:lineRule="auto"/>
                            <w:textDirection w:val="btLr"/>
                            <w:rPr>
                              <w:b/>
                              <w:bCs/>
                              <w:color w:val="00B0F0"/>
                            </w:rPr>
                          </w:pPr>
                          <w:r w:rsidRPr="00687C7C">
                            <w:rPr>
                              <w:b/>
                              <w:bCs/>
                              <w:color w:val="00B0F0"/>
                              <w:sz w:val="24"/>
                            </w:rPr>
                            <w:t>VV 100</w:t>
                          </w:r>
                          <w:r>
                            <w:rPr>
                              <w:b/>
                              <w:bCs/>
                              <w:color w:val="00B0F0"/>
                              <w:sz w:val="24"/>
                            </w:rPr>
                            <w:t>7</w:t>
                          </w:r>
                        </w:p>
                      </w:txbxContent>
                    </wps:txbx>
                    <wps:bodyPr spcFirstLastPara="1" wrap="square" lIns="91425" tIns="45700" rIns="91425" bIns="45700" anchor="t" anchorCtr="0">
                      <a:noAutofit/>
                    </wps:bodyPr>
                  </wps:wsp>
                </a:graphicData>
              </a:graphic>
            </wp:anchor>
          </w:drawing>
        </mc:Choice>
        <mc:Fallback>
          <w:pict>
            <v:rect w14:anchorId="49A96D5A" id="Rectángulo 1244215519" o:spid="_x0000_s1026" style="position:absolute;margin-left:454.8pt;margin-top:10.75pt;width:65.2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" fillcolor="white [3201]" stroked="f">
              <v:textbox inset="2.53958mm,1.2694mm,2.53958mm,1.2694mm">
                <w:txbxContent>
                  <w:p w14:paraId="17D4F8DE" w14:textId="2CDABA8D" w:rsidR="00DC4D05" w:rsidRPr="00687C7C" w:rsidRDefault="00DC4D05" w:rsidP="00DC4D05">
                    <w:pPr>
                      <w:spacing w:line="275" w:lineRule="auto"/>
                      <w:textDirection w:val="btLr"/>
                      <w:rPr>
                        <w:b/>
                        <w:bCs/>
                        <w:color w:val="00B0F0"/>
                      </w:rPr>
                    </w:pPr>
                    <w:r w:rsidRPr="00687C7C">
                      <w:rPr>
                        <w:b/>
                        <w:bCs/>
                        <w:color w:val="00B0F0"/>
                        <w:sz w:val="24"/>
                      </w:rPr>
                      <w:t>VV 100</w:t>
                    </w:r>
                    <w:r>
                      <w:rPr>
                        <w:b/>
                        <w:bCs/>
                        <w:color w:val="00B0F0"/>
                        <w:sz w:val="24"/>
                      </w:rPr>
                      <w:t>7</w:t>
                    </w:r>
                  </w:p>
                </w:txbxContent>
              </v:textbox>
            </v:rect>
          </w:pict>
        </mc:Fallback>
      </mc:AlternateContent>
    </w:r>
    <w:r w:rsidR="00660F5C">
      <w:rPr>
        <w:noProof/>
      </w:rPr>
      <w:drawing>
        <wp:anchor distT="0" distB="0" distL="114300" distR="114300" simplePos="0" relativeHeight="251658240" behindDoc="0" locked="0" layoutInCell="1" hidden="0" allowOverlap="1" wp14:anchorId="37347E1B" wp14:editId="775AB943">
          <wp:simplePos x="0" y="0"/>
          <wp:positionH relativeFrom="column">
            <wp:posOffset>1628775</wp:posOffset>
          </wp:positionH>
          <wp:positionV relativeFrom="paragraph">
            <wp:posOffset>-391159</wp:posOffset>
          </wp:positionV>
          <wp:extent cx="2905125" cy="729615"/>
          <wp:effectExtent l="0" t="0" r="0" b="0"/>
          <wp:wrapSquare wrapText="bothSides" distT="0" distB="0" distL="114300" distR="114300"/>
          <wp:docPr id="2086717130" name="image2.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3647B"/>
    <w:multiLevelType w:val="multilevel"/>
    <w:tmpl w:val="1D500B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95450F7"/>
    <w:multiLevelType w:val="multilevel"/>
    <w:tmpl w:val="C57E29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2B14B6"/>
    <w:multiLevelType w:val="multilevel"/>
    <w:tmpl w:val="669CD6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1C83082"/>
    <w:multiLevelType w:val="multilevel"/>
    <w:tmpl w:val="40183AD6"/>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63573EE0"/>
    <w:multiLevelType w:val="multilevel"/>
    <w:tmpl w:val="9D740BF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5AE064C"/>
    <w:multiLevelType w:val="multilevel"/>
    <w:tmpl w:val="8AD0F6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2920F43"/>
    <w:multiLevelType w:val="multilevel"/>
    <w:tmpl w:val="427880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99175972">
    <w:abstractNumId w:val="7"/>
  </w:num>
  <w:num w:numId="2" w16cid:durableId="1224100940">
    <w:abstractNumId w:val="3"/>
  </w:num>
  <w:num w:numId="3" w16cid:durableId="708143140">
    <w:abstractNumId w:val="0"/>
  </w:num>
  <w:num w:numId="4" w16cid:durableId="878976205">
    <w:abstractNumId w:val="4"/>
  </w:num>
  <w:num w:numId="5" w16cid:durableId="772939896">
    <w:abstractNumId w:val="5"/>
  </w:num>
  <w:num w:numId="6" w16cid:durableId="159468773">
    <w:abstractNumId w:val="1"/>
  </w:num>
  <w:num w:numId="7" w16cid:durableId="2048484209">
    <w:abstractNumId w:val="2"/>
  </w:num>
  <w:num w:numId="8" w16cid:durableId="13967761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B37"/>
    <w:rsid w:val="00056F6F"/>
    <w:rsid w:val="00070767"/>
    <w:rsid w:val="0012129F"/>
    <w:rsid w:val="00140EEB"/>
    <w:rsid w:val="00162A9C"/>
    <w:rsid w:val="00186798"/>
    <w:rsid w:val="001A0FB3"/>
    <w:rsid w:val="002E30FD"/>
    <w:rsid w:val="00316B3D"/>
    <w:rsid w:val="00367AB2"/>
    <w:rsid w:val="00382449"/>
    <w:rsid w:val="003C1AA4"/>
    <w:rsid w:val="003E168E"/>
    <w:rsid w:val="003F10BA"/>
    <w:rsid w:val="004353B8"/>
    <w:rsid w:val="004506BA"/>
    <w:rsid w:val="004549C5"/>
    <w:rsid w:val="004B5F92"/>
    <w:rsid w:val="004E486A"/>
    <w:rsid w:val="005003C4"/>
    <w:rsid w:val="00503D30"/>
    <w:rsid w:val="00520B35"/>
    <w:rsid w:val="00541355"/>
    <w:rsid w:val="005A7CFE"/>
    <w:rsid w:val="005C3CA5"/>
    <w:rsid w:val="005E4140"/>
    <w:rsid w:val="00660F5C"/>
    <w:rsid w:val="00665549"/>
    <w:rsid w:val="006C2A86"/>
    <w:rsid w:val="006C2ED3"/>
    <w:rsid w:val="006E0420"/>
    <w:rsid w:val="00721C34"/>
    <w:rsid w:val="00735B37"/>
    <w:rsid w:val="007A0E2B"/>
    <w:rsid w:val="007F3754"/>
    <w:rsid w:val="00815FE9"/>
    <w:rsid w:val="008518D7"/>
    <w:rsid w:val="008731D5"/>
    <w:rsid w:val="008A42C2"/>
    <w:rsid w:val="008E38A3"/>
    <w:rsid w:val="008E4052"/>
    <w:rsid w:val="00927C1D"/>
    <w:rsid w:val="00952140"/>
    <w:rsid w:val="009A4E2C"/>
    <w:rsid w:val="009A7A5B"/>
    <w:rsid w:val="009B13B0"/>
    <w:rsid w:val="009C4BFE"/>
    <w:rsid w:val="00A05FA5"/>
    <w:rsid w:val="00A75C5E"/>
    <w:rsid w:val="00A77959"/>
    <w:rsid w:val="00AF7674"/>
    <w:rsid w:val="00B237D2"/>
    <w:rsid w:val="00B41E3E"/>
    <w:rsid w:val="00B97504"/>
    <w:rsid w:val="00C00FE1"/>
    <w:rsid w:val="00C65E14"/>
    <w:rsid w:val="00C91D18"/>
    <w:rsid w:val="00CA3B2C"/>
    <w:rsid w:val="00CD1D90"/>
    <w:rsid w:val="00CE5BE5"/>
    <w:rsid w:val="00D15FA6"/>
    <w:rsid w:val="00D31B06"/>
    <w:rsid w:val="00DA1E68"/>
    <w:rsid w:val="00DC4D05"/>
    <w:rsid w:val="00DF71D6"/>
    <w:rsid w:val="00E14798"/>
    <w:rsid w:val="00E52B87"/>
    <w:rsid w:val="00E725D5"/>
    <w:rsid w:val="00EA1F9D"/>
    <w:rsid w:val="00EE5791"/>
    <w:rsid w:val="00F42152"/>
    <w:rsid w:val="00F474C2"/>
    <w:rsid w:val="00F76F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08BEB"/>
  <w15:docId w15:val="{21A447E8-4661-4A29-B5FF-BB7DC6608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DB66C3"/>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landoviajes.com.mx/online/opcionales.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uk/electronictravelauthorisation" TargetMode="External"/><Relationship Id="rId4" Type="http://schemas.openxmlformats.org/officeDocument/2006/relationships/settings" Target="settings.xml"/><Relationship Id="rId9" Type="http://schemas.openxmlformats.org/officeDocument/2006/relationships/hyperlink" Target="https://www.gob.mx/inm/articulos/en-estas-vacaciones-el-formato-sam-es-la-mejor-compania-194643"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GK2u+khU9f5b1U8wpZ1zjMEAOw==">CgMxLjAyCWguMmV0OTJwMDIIaC50eWpjd3QyCGguZ2pkZ3hzMgloLjMwajB6bGwyCWguMWZvYjl0ZTIJaC4zem55c2g3OAByITFGT3dTNy04UVEwd09INEZQeDBHTzBIa0VkMDJ4Y2dtdg==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3229</Words>
  <Characters>17762</Characters>
  <Application>Microsoft Office Word</Application>
  <DocSecurity>0</DocSecurity>
  <Lines>148</Lines>
  <Paragraphs>41</Paragraphs>
  <ScaleCrop>false</ScaleCrop>
  <Company/>
  <LinksUpToDate>false</LinksUpToDate>
  <CharactersWithSpaces>20950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29</cp:revision>
  <dcterms:created xsi:type="dcterms:W3CDTF">2024-06-26T20:34:00Z</dcterms:created>
  <dcterms:modified xsi:type="dcterms:W3CDTF">2025-05-05T22:26:00Z</dcterms:modified>
</cp:coreProperties>
</file>