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217F4" w14:textId="77777777" w:rsidR="00B46CB5" w:rsidRDefault="00B46CB5">
      <w:pPr>
        <w:spacing w:line="240" w:lineRule="auto"/>
        <w:rPr>
          <w:rFonts w:ascii="Montserrat" w:eastAsia="Montserrat" w:hAnsi="Montserrat" w:cs="Montserrat"/>
        </w:rPr>
      </w:pPr>
    </w:p>
    <w:p w14:paraId="078DCAE1"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DE NORTE A SUR</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14:paraId="65ACC80B"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30833194" w14:textId="77777777" w:rsidR="00B46CB5"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(15 días / 13 noches)</w:t>
      </w:r>
    </w:p>
    <w:p w14:paraId="3411BD9A" w14:textId="77777777" w:rsidR="00B46CB5" w:rsidRDefault="00B46CB5">
      <w:pPr>
        <w:spacing w:line="240" w:lineRule="auto"/>
        <w:jc w:val="both"/>
        <w:rPr>
          <w:rFonts w:ascii="Montserrat" w:eastAsia="Montserrat" w:hAnsi="Montserrat" w:cs="Montserrat"/>
        </w:rPr>
      </w:pPr>
    </w:p>
    <w:p w14:paraId="27A397AF" w14:textId="6C9849DE"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Luxemburgo – Valle del Rin – Frankfurt – Heidelberg – Selva Negra – </w:t>
      </w:r>
      <w:r w:rsidR="005B758F">
        <w:rPr>
          <w:rFonts w:ascii="Montserrat" w:eastAsia="Montserrat" w:hAnsi="Montserrat" w:cs="Montserrat"/>
        </w:rPr>
        <w:t>Zúrich –</w:t>
      </w:r>
      <w:r>
        <w:rPr>
          <w:rFonts w:ascii="Montserrat" w:eastAsia="Montserrat" w:hAnsi="Montserrat" w:cs="Montserrat"/>
        </w:rPr>
        <w:t xml:space="preserve"> Lucerna – Vaduz – Múnich – Innsbruck – Verona – Venecia – Florencia – Asís – Roma </w:t>
      </w:r>
    </w:p>
    <w:p w14:paraId="49FEED24" w14:textId="77777777" w:rsidR="00B46CB5" w:rsidRDefault="00B46CB5">
      <w:pPr>
        <w:spacing w:line="240" w:lineRule="auto"/>
        <w:rPr>
          <w:rFonts w:ascii="Montserrat" w:eastAsia="Montserrat" w:hAnsi="Montserrat" w:cs="Montserrat"/>
          <w:sz w:val="20"/>
          <w:szCs w:val="20"/>
        </w:rPr>
      </w:pPr>
    </w:p>
    <w:p w14:paraId="7ED6983C" w14:textId="5E086D1F" w:rsidR="006D6C9C" w:rsidRDefault="00000000" w:rsidP="00D704CE">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sidR="006D6C9C">
        <w:rPr>
          <w:rFonts w:ascii="Montserrat" w:eastAsia="Montserrat" w:hAnsi="Montserrat" w:cs="Montserrat"/>
        </w:rPr>
        <w:t>30</w:t>
      </w:r>
      <w:r w:rsidR="005D5B20">
        <w:rPr>
          <w:rFonts w:ascii="Montserrat" w:eastAsia="Montserrat" w:hAnsi="Montserrat" w:cs="Montserrat"/>
        </w:rPr>
        <w:t>*</w:t>
      </w:r>
      <w:r w:rsidR="006D6C9C">
        <w:rPr>
          <w:rFonts w:ascii="Montserrat" w:eastAsia="Montserrat" w:hAnsi="Montserrat" w:cs="Montserrat"/>
        </w:rPr>
        <w:t xml:space="preserve"> de julio</w:t>
      </w:r>
    </w:p>
    <w:p w14:paraId="1CF34BF7" w14:textId="7B765C7B" w:rsidR="00B46CB5" w:rsidRDefault="0000000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12</w:t>
      </w:r>
      <w:r w:rsidR="005931E6">
        <w:rPr>
          <w:rFonts w:ascii="Montserrat" w:eastAsia="Montserrat" w:hAnsi="Montserrat" w:cs="Montserrat"/>
        </w:rPr>
        <w:t xml:space="preserve"> y 26</w:t>
      </w:r>
      <w:r>
        <w:rPr>
          <w:rFonts w:ascii="Montserrat" w:eastAsia="Montserrat" w:hAnsi="Montserrat" w:cs="Montserrat"/>
        </w:rPr>
        <w:t xml:space="preserve"> de septiembre</w:t>
      </w:r>
    </w:p>
    <w:p w14:paraId="3CB613BA" w14:textId="1E36DADA" w:rsidR="005931E6" w:rsidRDefault="005931E6">
      <w:pPr>
        <w:spacing w:line="240" w:lineRule="auto"/>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r>
      <w:r>
        <w:rPr>
          <w:rFonts w:ascii="Montserrat" w:eastAsia="Montserrat" w:hAnsi="Montserrat" w:cs="Montserrat"/>
        </w:rPr>
        <w:tab/>
        <w:t>10</w:t>
      </w:r>
      <w:r w:rsidR="00355C71">
        <w:rPr>
          <w:rFonts w:ascii="Montserrat" w:eastAsia="Montserrat" w:hAnsi="Montserrat" w:cs="Montserrat"/>
        </w:rPr>
        <w:t xml:space="preserve"> y 24</w:t>
      </w:r>
      <w:r>
        <w:rPr>
          <w:rFonts w:ascii="Montserrat" w:eastAsia="Montserrat" w:hAnsi="Montserrat" w:cs="Montserrat"/>
        </w:rPr>
        <w:t xml:space="preserve"> de octubre</w:t>
      </w:r>
    </w:p>
    <w:p w14:paraId="167612B1" w14:textId="7785C082" w:rsidR="00355C71" w:rsidRDefault="00355C71">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07</w:t>
      </w:r>
      <w:r w:rsidR="005D5B20">
        <w:rPr>
          <w:rFonts w:ascii="Montserrat" w:eastAsia="Montserrat" w:hAnsi="Montserrat" w:cs="Montserrat"/>
        </w:rPr>
        <w:t xml:space="preserve"> y 21 </w:t>
      </w:r>
      <w:r>
        <w:rPr>
          <w:rFonts w:ascii="Montserrat" w:eastAsia="Montserrat" w:hAnsi="Montserrat" w:cs="Montserrat"/>
        </w:rPr>
        <w:t>de noviembre</w:t>
      </w:r>
    </w:p>
    <w:p w14:paraId="3E0844A8" w14:textId="43C9BAE6" w:rsidR="005D5B20" w:rsidRDefault="005D5B20">
      <w:pPr>
        <w:spacing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05, 19 y 20* de diciembre</w:t>
      </w:r>
    </w:p>
    <w:p w14:paraId="301FADF9" w14:textId="77777777" w:rsidR="00B46CB5" w:rsidRDefault="00000000">
      <w:pPr>
        <w:spacing w:line="240" w:lineRule="auto"/>
        <w:ind w:left="1440"/>
        <w:jc w:val="both"/>
        <w:rPr>
          <w:rFonts w:ascii="Montserrat" w:eastAsia="Montserrat" w:hAnsi="Montserrat" w:cs="Montserrat"/>
          <w:i/>
          <w:sz w:val="18"/>
          <w:szCs w:val="18"/>
        </w:rPr>
      </w:pPr>
      <w:r>
        <w:rPr>
          <w:rFonts w:ascii="Montserrat" w:eastAsia="Montserrat" w:hAnsi="Montserrat" w:cs="Montserrat"/>
          <w:b/>
          <w:sz w:val="18"/>
          <w:szCs w:val="18"/>
        </w:rPr>
        <w:t>*Nota:</w:t>
      </w:r>
      <w:r>
        <w:rPr>
          <w:rFonts w:ascii="Montserrat" w:eastAsia="Montserrat" w:hAnsi="Montserrat" w:cs="Montserrat"/>
          <w:sz w:val="18"/>
          <w:szCs w:val="18"/>
        </w:rPr>
        <w:t xml:space="preserve"> en estas fechas no hay Audiencia Papal</w:t>
      </w:r>
    </w:p>
    <w:p w14:paraId="4A61F668" w14:textId="77777777" w:rsidR="00B46CB5"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2B36E287" w14:textId="77777777" w:rsidR="00B46CB5" w:rsidRDefault="00B46CB5">
      <w:pPr>
        <w:spacing w:line="240" w:lineRule="auto"/>
        <w:rPr>
          <w:rFonts w:ascii="Montserrat" w:eastAsia="Montserrat" w:hAnsi="Montserrat" w:cs="Montserrat"/>
          <w:sz w:val="20"/>
          <w:szCs w:val="20"/>
        </w:rPr>
      </w:pPr>
    </w:p>
    <w:p w14:paraId="739D1A5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D08C935"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051BE048" w14:textId="77777777" w:rsidR="00B46CB5" w:rsidRDefault="00B46CB5">
      <w:pPr>
        <w:spacing w:line="240" w:lineRule="auto"/>
        <w:jc w:val="both"/>
        <w:rPr>
          <w:rFonts w:ascii="Montserrat" w:eastAsia="Montserrat" w:hAnsi="Montserrat" w:cs="Montserrat"/>
          <w:sz w:val="20"/>
          <w:szCs w:val="20"/>
        </w:rPr>
      </w:pPr>
    </w:p>
    <w:p w14:paraId="1977DE8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6A0DFF9"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04BD21C3" w14:textId="77777777" w:rsidR="00B46CB5" w:rsidRDefault="00B46CB5">
      <w:pPr>
        <w:spacing w:line="240" w:lineRule="auto"/>
        <w:jc w:val="both"/>
        <w:rPr>
          <w:rFonts w:ascii="Montserrat" w:eastAsia="Montserrat" w:hAnsi="Montserrat" w:cs="Montserrat"/>
          <w:sz w:val="20"/>
          <w:szCs w:val="20"/>
        </w:rPr>
      </w:pPr>
    </w:p>
    <w:p w14:paraId="66C4E232"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2A268663"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opcional al Este de Londres, barrio financiero. Cruzaremos el Puente de Londres, conoceremos el Támesis y descubriremos la transformación de esta parte de la ciudad.</w:t>
      </w:r>
      <w:r>
        <w:rPr>
          <w:rFonts w:ascii="Montserrat" w:eastAsia="Montserrat" w:hAnsi="Montserrat" w:cs="Montserrat"/>
          <w:b/>
          <w:sz w:val="20"/>
          <w:szCs w:val="20"/>
        </w:rPr>
        <w:t xml:space="preserve"> Alojamiento.</w:t>
      </w:r>
    </w:p>
    <w:p w14:paraId="22FE3EDC" w14:textId="77777777" w:rsidR="00B46CB5" w:rsidRDefault="00B46CB5">
      <w:pPr>
        <w:spacing w:line="240" w:lineRule="auto"/>
        <w:jc w:val="both"/>
        <w:rPr>
          <w:rFonts w:ascii="Montserrat" w:eastAsia="Montserrat" w:hAnsi="Montserrat" w:cs="Montserrat"/>
          <w:b/>
          <w:sz w:val="20"/>
          <w:szCs w:val="20"/>
        </w:rPr>
      </w:pPr>
    </w:p>
    <w:p w14:paraId="0EBE4EEC"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35E674C6" w14:textId="58B93830" w:rsidR="00B46CB5" w:rsidRDefault="00000000">
      <w:pPr>
        <w:spacing w:line="240" w:lineRule="auto"/>
        <w:jc w:val="both"/>
        <w:rPr>
          <w:rFonts w:ascii="Montserrat" w:eastAsia="Montserrat" w:hAnsi="Montserrat" w:cs="Montserrat"/>
          <w:sz w:val="20"/>
          <w:szCs w:val="20"/>
        </w:rPr>
      </w:pPr>
      <w:bookmarkStart w:id="0" w:name="_heading=h.2et92p0" w:colFirst="0" w:colLast="0"/>
      <w:bookmarkEnd w:id="0"/>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651A9CE1" w14:textId="77777777" w:rsidR="00B46CB5" w:rsidRDefault="00B46CB5">
      <w:pPr>
        <w:spacing w:line="240" w:lineRule="auto"/>
        <w:jc w:val="both"/>
        <w:rPr>
          <w:rFonts w:ascii="Montserrat" w:eastAsia="Montserrat" w:hAnsi="Montserrat" w:cs="Montserrat"/>
          <w:sz w:val="20"/>
          <w:szCs w:val="20"/>
        </w:rPr>
      </w:pPr>
    </w:p>
    <w:p w14:paraId="4901527B" w14:textId="77777777" w:rsidR="00B46CB5" w:rsidRDefault="00000000">
      <w:pPr>
        <w:spacing w:line="240" w:lineRule="auto"/>
        <w:jc w:val="both"/>
        <w:rPr>
          <w:rFonts w:ascii="Montserrat" w:eastAsia="Montserrat" w:hAnsi="Montserrat" w:cs="Montserrat"/>
          <w:b/>
          <w:sz w:val="20"/>
          <w:szCs w:val="20"/>
        </w:rPr>
      </w:pPr>
      <w:bookmarkStart w:id="1" w:name="_heading=h.tyjcwt" w:colFirst="0" w:colLast="0"/>
      <w:bookmarkEnd w:id="1"/>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52C6245B" w14:textId="77777777" w:rsidR="00B46CB5" w:rsidRDefault="00000000">
      <w:pPr>
        <w:spacing w:line="240" w:lineRule="auto"/>
        <w:jc w:val="both"/>
        <w:rPr>
          <w:rFonts w:ascii="Montserrat" w:eastAsia="Montserrat" w:hAnsi="Montserrat" w:cs="Montserrat"/>
          <w:b/>
          <w:sz w:val="20"/>
          <w:szCs w:val="20"/>
        </w:rPr>
      </w:pPr>
      <w:bookmarkStart w:id="2" w:name="_heading=h.1fob9te" w:colFirst="0" w:colLast="0"/>
      <w:bookmarkEnd w:id="2"/>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maravillosa “Ciudad del Amor”, pasando por la Avenida de los Campos Elíseos, la Plaza de la Concordia, el Arco del Triunfo, la Asamblea Nacional, la Ópera, el Museo del Louvre, los Inválidos, el Campo de Marte, la Torre Eiffel, y mucho más.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descubrir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conocido Barrio Latino. Este barrio debe su nombre a la época medieval, cuando los </w:t>
      </w:r>
      <w:r>
        <w:rPr>
          <w:rFonts w:ascii="Montserrat" w:eastAsia="Montserrat" w:hAnsi="Montserrat" w:cs="Montserrat"/>
          <w:sz w:val="20"/>
          <w:szCs w:val="20"/>
        </w:rPr>
        <w:lastRenderedPageBreak/>
        <w:t>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recientemente y las posibilidades que se abren ante lo que puede ser la mayor obra de restauración del siglo XXI.</w:t>
      </w:r>
      <w:r>
        <w:rPr>
          <w:rFonts w:ascii="Montserrat" w:eastAsia="Montserrat" w:hAnsi="Montserrat" w:cs="Montserrat"/>
          <w:b/>
          <w:sz w:val="20"/>
          <w:szCs w:val="20"/>
        </w:rPr>
        <w:t xml:space="preserve"> Alojamiento. </w:t>
      </w:r>
    </w:p>
    <w:p w14:paraId="166D9193" w14:textId="77777777" w:rsidR="00B46CB5" w:rsidRDefault="00B46CB5">
      <w:pPr>
        <w:spacing w:line="240" w:lineRule="auto"/>
        <w:jc w:val="both"/>
        <w:rPr>
          <w:rFonts w:ascii="Montserrat" w:eastAsia="Montserrat" w:hAnsi="Montserrat" w:cs="Montserrat"/>
          <w:b/>
          <w:sz w:val="20"/>
          <w:szCs w:val="20"/>
        </w:rPr>
      </w:pPr>
    </w:p>
    <w:p w14:paraId="04767811"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FE8D87A" w14:textId="77777777" w:rsidR="00B46CB5" w:rsidRDefault="00000000">
      <w:pPr>
        <w:spacing w:line="240" w:lineRule="auto"/>
        <w:jc w:val="both"/>
        <w:rPr>
          <w:rFonts w:ascii="Montserrat" w:eastAsia="Montserrat" w:hAnsi="Montserrat" w:cs="Montserrat"/>
          <w:b/>
          <w:sz w:val="20"/>
          <w:szCs w:val="20"/>
        </w:rPr>
      </w:pPr>
      <w:bookmarkStart w:id="3" w:name="_heading=h.3znysh7" w:colFirst="0" w:colLast="0"/>
      <w:bookmarkEnd w:id="3"/>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w:t>
      </w:r>
      <w:r>
        <w:rPr>
          <w:rFonts w:ascii="Montserrat" w:eastAsia="Montserrat" w:hAnsi="Montserrat" w:cs="Montserrat"/>
          <w:b/>
          <w:sz w:val="20"/>
          <w:szCs w:val="20"/>
        </w:rPr>
        <w:t xml:space="preserve"> </w:t>
      </w:r>
      <w:r>
        <w:rPr>
          <w:rFonts w:ascii="Montserrat" w:eastAsia="Montserrat" w:hAnsi="Montserrat" w:cs="Montserrat"/>
          <w:sz w:val="20"/>
          <w:szCs w:val="20"/>
        </w:rPr>
        <w:t>y</w:t>
      </w:r>
      <w:r>
        <w:rPr>
          <w:rFonts w:ascii="Montserrat" w:eastAsia="Montserrat" w:hAnsi="Montserrat" w:cs="Montserrat"/>
          <w:b/>
          <w:sz w:val="20"/>
          <w:szCs w:val="20"/>
        </w:rPr>
        <w:t xml:space="preserve"> alojamiento.</w:t>
      </w:r>
    </w:p>
    <w:p w14:paraId="32C591EB" w14:textId="77777777" w:rsidR="00B46CB5" w:rsidRDefault="00B46CB5">
      <w:pPr>
        <w:spacing w:line="240" w:lineRule="auto"/>
        <w:jc w:val="both"/>
        <w:rPr>
          <w:rFonts w:ascii="Montserrat" w:eastAsia="Montserrat" w:hAnsi="Montserrat" w:cs="Montserrat"/>
          <w:b/>
          <w:sz w:val="20"/>
          <w:szCs w:val="20"/>
        </w:rPr>
      </w:pPr>
    </w:p>
    <w:p w14:paraId="607BB6C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5205C19" w14:textId="77777777" w:rsidR="00B46CB5" w:rsidRDefault="00000000">
      <w:pPr>
        <w:spacing w:line="240" w:lineRule="auto"/>
        <w:jc w:val="both"/>
        <w:rPr>
          <w:rFonts w:ascii="Montserrat" w:eastAsia="Montserrat" w:hAnsi="Montserrat" w:cs="Montserrat"/>
          <w:sz w:val="20"/>
          <w:szCs w:val="20"/>
        </w:rPr>
      </w:pPr>
      <w:bookmarkStart w:id="4" w:name="_heading=h.3dy6vkm" w:colFirst="0" w:colLast="0"/>
      <w:bookmarkEnd w:id="4"/>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Continuación hacia la ciudad de Frankfurt. Llegada al hotel y </w:t>
      </w:r>
      <w:r>
        <w:rPr>
          <w:rFonts w:ascii="Montserrat" w:eastAsia="Montserrat" w:hAnsi="Montserrat" w:cs="Montserrat"/>
          <w:b/>
          <w:sz w:val="20"/>
          <w:szCs w:val="20"/>
        </w:rPr>
        <w:t>alojamiento</w:t>
      </w:r>
      <w:r>
        <w:rPr>
          <w:rFonts w:ascii="Montserrat" w:eastAsia="Montserrat" w:hAnsi="Montserrat" w:cs="Montserrat"/>
          <w:sz w:val="20"/>
          <w:szCs w:val="20"/>
        </w:rPr>
        <w:t>.</w:t>
      </w:r>
    </w:p>
    <w:p w14:paraId="4579D019" w14:textId="77777777" w:rsidR="00B46CB5" w:rsidRDefault="00B46CB5">
      <w:pPr>
        <w:spacing w:line="240" w:lineRule="auto"/>
        <w:jc w:val="both"/>
        <w:rPr>
          <w:rFonts w:ascii="Montserrat" w:eastAsia="Montserrat" w:hAnsi="Montserrat" w:cs="Montserrat"/>
          <w:sz w:val="20"/>
          <w:szCs w:val="20"/>
        </w:rPr>
      </w:pPr>
    </w:p>
    <w:p w14:paraId="6D311E94" w14:textId="77777777" w:rsidR="00B46CB5" w:rsidRPr="005D5B20" w:rsidRDefault="00000000">
      <w:pPr>
        <w:spacing w:line="240" w:lineRule="auto"/>
        <w:jc w:val="both"/>
        <w:rPr>
          <w:rFonts w:ascii="Montserrat" w:eastAsia="Montserrat" w:hAnsi="Montserrat" w:cs="Montserrat"/>
          <w:b/>
          <w:sz w:val="20"/>
          <w:szCs w:val="20"/>
          <w:lang w:val="de-AT"/>
        </w:rPr>
      </w:pPr>
      <w:r w:rsidRPr="005D5B20">
        <w:rPr>
          <w:rFonts w:ascii="Montserrat" w:eastAsia="Montserrat" w:hAnsi="Montserrat" w:cs="Montserrat"/>
          <w:b/>
          <w:sz w:val="20"/>
          <w:szCs w:val="20"/>
          <w:lang w:val="de-AT"/>
        </w:rPr>
        <w:t xml:space="preserve">DÍA 08 </w:t>
      </w:r>
      <w:r w:rsidRPr="005D5B20">
        <w:rPr>
          <w:rFonts w:ascii="Montserrat" w:eastAsia="Montserrat" w:hAnsi="Montserrat" w:cs="Montserrat"/>
          <w:sz w:val="20"/>
          <w:szCs w:val="20"/>
          <w:lang w:val="de-AT"/>
        </w:rPr>
        <w:tab/>
      </w:r>
      <w:r w:rsidRPr="005D5B20">
        <w:rPr>
          <w:rFonts w:ascii="Montserrat" w:eastAsia="Montserrat" w:hAnsi="Montserrat" w:cs="Montserrat"/>
          <w:b/>
          <w:sz w:val="20"/>
          <w:szCs w:val="20"/>
          <w:lang w:val="de-AT"/>
        </w:rPr>
        <w:t>Frankfurt – Heidelberg – Selva Negra – Zúrich</w:t>
      </w:r>
    </w:p>
    <w:p w14:paraId="106F0942" w14:textId="77777777" w:rsidR="00B46CB5" w:rsidRDefault="00000000">
      <w:pPr>
        <w:spacing w:line="240" w:lineRule="auto"/>
        <w:jc w:val="both"/>
        <w:rPr>
          <w:rFonts w:ascii="Montserrat" w:eastAsia="Montserrat" w:hAnsi="Montserrat" w:cs="Montserrat"/>
          <w:sz w:val="20"/>
          <w:szCs w:val="20"/>
        </w:rPr>
      </w:pPr>
      <w:bookmarkStart w:id="5" w:name="_heading=h.1t3h5sf" w:colFirst="0" w:colLast="0"/>
      <w:bookmarkEnd w:id="5"/>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donde dispondremos de tiempo libre. Viajaremos hacia el corazón de la Selva Negra, el Titisee. Tiempo libre. Continuaremos hasta las Cataratas del Rin, el mayor salto de agua de Europa central. Realizaremos una parada en un enclave natural. Llegada a Zúrich, capital financiera de Suiza.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0EC2D543" w14:textId="77777777" w:rsidR="00B46CB5" w:rsidRDefault="00B46CB5">
      <w:pPr>
        <w:spacing w:line="240" w:lineRule="auto"/>
        <w:jc w:val="both"/>
        <w:rPr>
          <w:rFonts w:ascii="Montserrat" w:eastAsia="Montserrat" w:hAnsi="Montserrat" w:cs="Montserrat"/>
          <w:b/>
          <w:sz w:val="20"/>
          <w:szCs w:val="20"/>
        </w:rPr>
      </w:pPr>
    </w:p>
    <w:p w14:paraId="637C2C3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b/>
          <w:sz w:val="20"/>
          <w:szCs w:val="20"/>
        </w:rPr>
        <w:tab/>
        <w:t>Zúrich – Lucerna – Vaduz – Múnich</w:t>
      </w:r>
    </w:p>
    <w:p w14:paraId="2DB99273" w14:textId="77777777" w:rsidR="00B46CB5" w:rsidRDefault="00000000">
      <w:pPr>
        <w:spacing w:line="240" w:lineRule="auto"/>
        <w:jc w:val="both"/>
        <w:rPr>
          <w:rFonts w:ascii="Montserrat" w:eastAsia="Montserrat" w:hAnsi="Montserrat" w:cs="Montserrat"/>
          <w:b/>
          <w:sz w:val="20"/>
          <w:szCs w:val="20"/>
        </w:rPr>
      </w:pPr>
      <w:bookmarkStart w:id="6" w:name="_heading=h.4d34og8" w:colFirst="0" w:colLast="0"/>
      <w:bookmarkEnd w:id="6"/>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Lucerna, a orillas del Lago de los Cuatro Cantones. Podremos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Monte Titlis, ascendiendo en teleférico a los Alpes suizos. Saldremos bordeando los Alpes hacia Vaduz, capital del principado de Liechtenstein. Tras una breve parada, salida hacia la ciudad de Múnich.</w:t>
      </w:r>
      <w:r>
        <w:rPr>
          <w:rFonts w:ascii="Montserrat" w:eastAsia="Montserrat" w:hAnsi="Montserrat" w:cs="Montserrat"/>
          <w:b/>
          <w:sz w:val="20"/>
          <w:szCs w:val="20"/>
        </w:rPr>
        <w:t xml:space="preserve"> Alojamiento.</w:t>
      </w:r>
    </w:p>
    <w:p w14:paraId="43341666" w14:textId="77777777" w:rsidR="00B46CB5" w:rsidRDefault="00B46CB5">
      <w:pPr>
        <w:spacing w:line="240" w:lineRule="auto"/>
        <w:jc w:val="both"/>
        <w:rPr>
          <w:rFonts w:ascii="Montserrat" w:eastAsia="Montserrat" w:hAnsi="Montserrat" w:cs="Montserrat"/>
          <w:b/>
          <w:sz w:val="20"/>
          <w:szCs w:val="20"/>
        </w:rPr>
      </w:pPr>
    </w:p>
    <w:p w14:paraId="404C31FA"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Múnich – Innsbruck – Verona – Venecia </w:t>
      </w:r>
    </w:p>
    <w:p w14:paraId="46262560" w14:textId="77777777" w:rsidR="00B46CB5" w:rsidRDefault="00000000">
      <w:pPr>
        <w:spacing w:line="240" w:lineRule="auto"/>
        <w:jc w:val="both"/>
        <w:rPr>
          <w:rFonts w:ascii="Montserrat" w:eastAsia="Montserrat" w:hAnsi="Montserrat" w:cs="Montserrat"/>
          <w:sz w:val="20"/>
          <w:szCs w:val="20"/>
        </w:rPr>
      </w:pPr>
      <w:bookmarkStart w:id="7" w:name="_heading=h.2s8eyo1" w:colFirst="0" w:colLast="0"/>
      <w:bookmarkEnd w:id="7"/>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de la ciudad. Más tarde, continuación a Venecia. Llegada y</w:t>
      </w:r>
      <w:r>
        <w:rPr>
          <w:rFonts w:ascii="Montserrat" w:eastAsia="Montserrat" w:hAnsi="Montserrat" w:cs="Montserrat"/>
          <w:b/>
          <w:sz w:val="20"/>
          <w:szCs w:val="20"/>
        </w:rPr>
        <w:t xml:space="preserve"> alojamiento.</w:t>
      </w:r>
    </w:p>
    <w:p w14:paraId="25D94E47" w14:textId="77777777" w:rsidR="0079693C" w:rsidRDefault="0079693C">
      <w:pPr>
        <w:spacing w:line="240" w:lineRule="auto"/>
        <w:jc w:val="both"/>
        <w:rPr>
          <w:rFonts w:ascii="Montserrat" w:eastAsia="Montserrat" w:hAnsi="Montserrat" w:cs="Montserrat"/>
          <w:sz w:val="20"/>
          <w:szCs w:val="20"/>
        </w:rPr>
      </w:pPr>
    </w:p>
    <w:p w14:paraId="5A13364D"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11 </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Venecia – Florencia</w:t>
      </w:r>
      <w:r>
        <w:rPr>
          <w:rFonts w:ascii="Montserrat" w:eastAsia="Montserrat" w:hAnsi="Montserrat" w:cs="Montserrat"/>
          <w:sz w:val="20"/>
          <w:szCs w:val="20"/>
        </w:rPr>
        <w:t xml:space="preserve"> </w:t>
      </w:r>
    </w:p>
    <w:p w14:paraId="2E171CCA" w14:textId="77777777" w:rsidR="00B46CB5" w:rsidRDefault="00000000">
      <w:pPr>
        <w:spacing w:line="240" w:lineRule="auto"/>
        <w:jc w:val="both"/>
        <w:rPr>
          <w:rFonts w:ascii="Montserrat" w:eastAsia="Montserrat" w:hAnsi="Montserrat" w:cs="Montserrat"/>
          <w:b/>
          <w:sz w:val="20"/>
          <w:szCs w:val="20"/>
        </w:rPr>
      </w:pPr>
      <w:bookmarkStart w:id="8" w:name="_heading=h.17dp8vu" w:colFirst="0" w:colLast="0"/>
      <w:bookmarkEnd w:id="8"/>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la autopista para atravesar los Apeninos y llegar a la ciudad de Florencia.</w:t>
      </w:r>
      <w:r>
        <w:rPr>
          <w:rFonts w:ascii="Montserrat" w:eastAsia="Montserrat" w:hAnsi="Montserrat" w:cs="Montserrat"/>
          <w:b/>
          <w:sz w:val="20"/>
          <w:szCs w:val="20"/>
        </w:rPr>
        <w:t xml:space="preserve"> Alojamiento.</w:t>
      </w:r>
    </w:p>
    <w:p w14:paraId="47B82BAD" w14:textId="77777777" w:rsidR="00B46CB5" w:rsidRDefault="00B46CB5">
      <w:pPr>
        <w:spacing w:line="240" w:lineRule="auto"/>
        <w:jc w:val="both"/>
        <w:rPr>
          <w:rFonts w:ascii="Montserrat" w:eastAsia="Montserrat" w:hAnsi="Montserrat" w:cs="Montserrat"/>
          <w:sz w:val="20"/>
          <w:szCs w:val="20"/>
        </w:rPr>
      </w:pPr>
    </w:p>
    <w:p w14:paraId="7F7071D2"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Florencia – Asís – Roma</w:t>
      </w:r>
      <w:r>
        <w:rPr>
          <w:rFonts w:ascii="Montserrat" w:eastAsia="Montserrat" w:hAnsi="Montserrat" w:cs="Montserrat"/>
          <w:sz w:val="20"/>
          <w:szCs w:val="20"/>
        </w:rPr>
        <w:t xml:space="preserve"> </w:t>
      </w:r>
    </w:p>
    <w:p w14:paraId="17CB8DA9" w14:textId="77777777" w:rsidR="00B46CB5" w:rsidRDefault="0067489C">
      <w:pPr>
        <w:spacing w:line="240" w:lineRule="auto"/>
        <w:jc w:val="both"/>
        <w:rPr>
          <w:rFonts w:ascii="Montserrat" w:eastAsia="Montserrat" w:hAnsi="Montserrat" w:cs="Montserrat"/>
          <w:b/>
          <w:color w:val="000000"/>
          <w:sz w:val="20"/>
          <w:szCs w:val="20"/>
        </w:rPr>
      </w:pPr>
      <w:bookmarkStart w:id="9" w:name="_heading=h.3rdcrjn" w:colFirst="0" w:colLast="0"/>
      <w:bookmarkEnd w:id="9"/>
      <w:r w:rsidRPr="0067489C">
        <w:rPr>
          <w:rFonts w:ascii="Montserrat" w:eastAsia="Montserrat" w:hAnsi="Montserrat" w:cs="Montserrat"/>
          <w:b/>
          <w:color w:val="000000"/>
          <w:sz w:val="20"/>
          <w:szCs w:val="20"/>
        </w:rPr>
        <w:t>Desayuno</w:t>
      </w:r>
      <w:r w:rsidRPr="0067489C">
        <w:rPr>
          <w:rFonts w:ascii="Montserrat" w:eastAsia="Montserrat" w:hAnsi="Montserrat" w:cs="Montserrat"/>
          <w:bCs/>
          <w:color w:val="000000"/>
          <w:sz w:val="20"/>
          <w:szCs w:val="20"/>
        </w:rPr>
        <w:t xml:space="preserve"> y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Continuación hacia Asís, interesante ciudad amurallada donde dispondremos de tiempo libre para visitar la Basílica de San Francisco antes de proseguir nuestro viaje hacia Roma. Llegada y </w:t>
      </w:r>
      <w:r w:rsidRPr="0067489C">
        <w:rPr>
          <w:rFonts w:ascii="Montserrat" w:eastAsia="Montserrat" w:hAnsi="Montserrat" w:cs="Montserrat"/>
          <w:b/>
          <w:color w:val="000000"/>
          <w:sz w:val="20"/>
          <w:szCs w:val="20"/>
        </w:rPr>
        <w:t>alojamiento.</w:t>
      </w:r>
    </w:p>
    <w:p w14:paraId="77065659" w14:textId="77777777" w:rsidR="00B46CB5" w:rsidRDefault="00B46CB5">
      <w:pPr>
        <w:spacing w:line="240" w:lineRule="auto"/>
        <w:jc w:val="both"/>
        <w:rPr>
          <w:rFonts w:ascii="Montserrat" w:eastAsia="Montserrat" w:hAnsi="Montserrat" w:cs="Montserrat"/>
          <w:b/>
          <w:sz w:val="20"/>
          <w:szCs w:val="20"/>
        </w:rPr>
      </w:pPr>
    </w:p>
    <w:p w14:paraId="492B78E3" w14:textId="77777777" w:rsidR="00B46CB5"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“Audiencia Papal”</w:t>
      </w:r>
    </w:p>
    <w:p w14:paraId="01736F88" w14:textId="5DF9AB5C" w:rsidR="00B46CB5" w:rsidRPr="00C13C6E" w:rsidRDefault="00C13C6E">
      <w:pPr>
        <w:spacing w:line="240" w:lineRule="auto"/>
        <w:jc w:val="both"/>
        <w:rPr>
          <w:rFonts w:ascii="Montserrat" w:eastAsia="Montserrat" w:hAnsi="Montserrat" w:cs="Montserrat"/>
          <w:bCs/>
          <w:sz w:val="20"/>
          <w:szCs w:val="20"/>
        </w:rPr>
      </w:pPr>
      <w:bookmarkStart w:id="10" w:name="_heading=h.26in1rg" w:colFirst="0" w:colLast="0"/>
      <w:bookmarkStart w:id="11" w:name="_Hlk190335032"/>
      <w:bookmarkEnd w:id="10"/>
      <w:r w:rsidRPr="00C13C6E">
        <w:rPr>
          <w:rFonts w:ascii="Montserrat" w:eastAsia="Montserrat" w:hAnsi="Montserrat" w:cs="Montserrat"/>
          <w:b/>
          <w:sz w:val="20"/>
          <w:szCs w:val="20"/>
        </w:rPr>
        <w:t>Después del desayuno</w:t>
      </w:r>
      <w:r w:rsidRPr="00C13C6E">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para asistir a la Audiencia del Santo Padre </w:t>
      </w:r>
      <w:r w:rsidRPr="00C13C6E">
        <w:rPr>
          <w:rFonts w:ascii="Montserrat" w:eastAsia="Montserrat" w:hAnsi="Montserrat" w:cs="Montserrat"/>
          <w:b/>
          <w:sz w:val="20"/>
          <w:szCs w:val="20"/>
        </w:rPr>
        <w:t>(siempre que se celebre).</w:t>
      </w:r>
      <w:r w:rsidRPr="00C13C6E">
        <w:rPr>
          <w:rFonts w:ascii="Montserrat" w:eastAsia="Montserrat" w:hAnsi="Montserrat" w:cs="Montserrat"/>
          <w:bCs/>
          <w:sz w:val="20"/>
          <w:szCs w:val="20"/>
        </w:rPr>
        <w:t xml:space="preserve"> Tiempo libre. A continuación, les propondremos la excursión </w:t>
      </w:r>
      <w:r w:rsidRPr="00C13C6E">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4D3240">
        <w:rPr>
          <w:rFonts w:ascii="Montserrat" w:eastAsia="Montserrat" w:hAnsi="Montserrat" w:cs="Montserrat"/>
          <w:b/>
          <w:sz w:val="20"/>
          <w:szCs w:val="20"/>
        </w:rPr>
        <w:t>opcional</w:t>
      </w:r>
      <w:r w:rsidRPr="00C13C6E">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C13C6E">
        <w:rPr>
          <w:rFonts w:ascii="Montserrat" w:eastAsia="Montserrat" w:hAnsi="Montserrat" w:cs="Montserrat"/>
          <w:bCs/>
          <w:color w:val="FF0000"/>
          <w:sz w:val="20"/>
          <w:szCs w:val="20"/>
        </w:rPr>
        <w:t>(</w:t>
      </w:r>
      <w:r w:rsidRPr="00C13C6E">
        <w:rPr>
          <w:rFonts w:ascii="Montserrat" w:eastAsia="Montserrat" w:hAnsi="Montserrat" w:cs="Montserrat"/>
          <w:b/>
          <w:color w:val="FF0000"/>
          <w:sz w:val="20"/>
          <w:szCs w:val="20"/>
        </w:rPr>
        <w:t>Nota:</w:t>
      </w:r>
      <w:r w:rsidRPr="00C13C6E">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C13C6E">
        <w:rPr>
          <w:rFonts w:ascii="Montserrat" w:eastAsia="Montserrat" w:hAnsi="Montserrat" w:cs="Montserrat"/>
          <w:b/>
          <w:sz w:val="20"/>
          <w:szCs w:val="20"/>
        </w:rPr>
        <w:t>Alojamiento.</w:t>
      </w:r>
    </w:p>
    <w:bookmarkEnd w:id="11"/>
    <w:p w14:paraId="19E8CE41" w14:textId="77777777" w:rsidR="00C13C6E" w:rsidRDefault="00C13C6E">
      <w:pPr>
        <w:spacing w:line="240" w:lineRule="auto"/>
        <w:jc w:val="both"/>
        <w:rPr>
          <w:rFonts w:ascii="Montserrat" w:eastAsia="Montserrat" w:hAnsi="Montserrat" w:cs="Montserrat"/>
          <w:b/>
          <w:sz w:val="20"/>
          <w:szCs w:val="20"/>
        </w:rPr>
      </w:pPr>
    </w:p>
    <w:p w14:paraId="448A633D" w14:textId="77777777" w:rsidR="00B46CB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Roma</w:t>
      </w:r>
      <w:r>
        <w:rPr>
          <w:rFonts w:ascii="Montserrat" w:eastAsia="Montserrat" w:hAnsi="Montserrat" w:cs="Montserrat"/>
          <w:sz w:val="20"/>
          <w:szCs w:val="20"/>
        </w:rPr>
        <w:t xml:space="preserve"> </w:t>
      </w:r>
    </w:p>
    <w:p w14:paraId="0C0DE2CC" w14:textId="77777777" w:rsidR="00B46CB5" w:rsidRDefault="00000000">
      <w:pPr>
        <w:spacing w:line="240" w:lineRule="auto"/>
        <w:jc w:val="both"/>
        <w:rPr>
          <w:rFonts w:ascii="Montserrat" w:eastAsia="Montserrat" w:hAnsi="Montserrat" w:cs="Montserrat"/>
          <w:b/>
          <w:color w:val="000000"/>
          <w:sz w:val="20"/>
          <w:szCs w:val="20"/>
        </w:rPr>
      </w:pPr>
      <w:bookmarkStart w:id="12" w:name="_heading=h.lnxbz9" w:colFirst="0" w:colLast="0"/>
      <w:bookmarkEnd w:id="12"/>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y día libre. Excursión</w:t>
      </w:r>
      <w:r>
        <w:rPr>
          <w:rFonts w:ascii="Montserrat" w:eastAsia="Montserrat" w:hAnsi="Montserrat" w:cs="Montserrat"/>
          <w:b/>
          <w:color w:val="000000"/>
          <w:sz w:val="20"/>
          <w:szCs w:val="20"/>
        </w:rPr>
        <w:t xml:space="preserve"> opcional de día completo</w:t>
      </w:r>
      <w:r>
        <w:rPr>
          <w:rFonts w:ascii="Montserrat" w:eastAsia="Montserrat" w:hAnsi="Montserrat" w:cs="Montserrat"/>
          <w:color w:val="000000"/>
          <w:sz w:val="20"/>
          <w:szCs w:val="20"/>
        </w:rPr>
        <w:t xml:space="preserve">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Capri (con almuerzo incluido), centro de la vida mundana y del glamour. Tiempo libre hasta la hora de regresar al puerto para embarcar hacia Nápoles y continuar a Roma.</w:t>
      </w:r>
      <w:r>
        <w:rPr>
          <w:rFonts w:ascii="Montserrat" w:eastAsia="Montserrat" w:hAnsi="Montserrat" w:cs="Montserrat"/>
          <w:b/>
          <w:color w:val="000000"/>
          <w:sz w:val="20"/>
          <w:szCs w:val="20"/>
        </w:rPr>
        <w:t xml:space="preserve"> Alojamiento. </w:t>
      </w:r>
    </w:p>
    <w:p w14:paraId="0BC25D91" w14:textId="77777777" w:rsidR="00B46CB5" w:rsidRDefault="00B46CB5">
      <w:pPr>
        <w:spacing w:line="240" w:lineRule="auto"/>
        <w:jc w:val="both"/>
        <w:rPr>
          <w:rFonts w:ascii="Montserrat" w:eastAsia="Montserrat" w:hAnsi="Montserrat" w:cs="Montserrat"/>
          <w:b/>
          <w:sz w:val="20"/>
          <w:szCs w:val="20"/>
        </w:rPr>
      </w:pPr>
    </w:p>
    <w:p w14:paraId="3A8C32A8" w14:textId="77777777"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15</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 xml:space="preserve">Roma – México </w:t>
      </w:r>
    </w:p>
    <w:p w14:paraId="2F802C9A" w14:textId="77777777" w:rsidR="00B46CB5" w:rsidRDefault="00000000">
      <w:pPr>
        <w:shd w:val="clear" w:color="auto" w:fill="FFFFFF"/>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A la hora indicada por el guía, se dará el traslado al aeropuerto internacional Fiumicino para abordar el vuelo con destino a la Ciudad de México.</w:t>
      </w:r>
    </w:p>
    <w:p w14:paraId="633BD40E"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0942FB33" w14:textId="77777777" w:rsidR="00B46CB5"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47A0FD41" w14:textId="77777777" w:rsidR="003D430D" w:rsidRDefault="003D430D">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p>
    <w:p w14:paraId="49A179D9" w14:textId="77777777" w:rsidR="003D430D" w:rsidRDefault="003D430D" w:rsidP="0079693C">
      <w:pPr>
        <w:rPr>
          <w:rFonts w:ascii="Montserrat" w:eastAsia="Montserrat" w:hAnsi="Montserrat" w:cs="Montserrat"/>
          <w:b/>
          <w:color w:val="000000"/>
          <w:sz w:val="24"/>
          <w:szCs w:val="24"/>
        </w:rPr>
      </w:pPr>
    </w:p>
    <w:p w14:paraId="2749354C" w14:textId="67C69DD2" w:rsidR="00B46CB5" w:rsidRDefault="00000000" w:rsidP="0079693C">
      <w:pPr>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c"/>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14:paraId="6BEB62AA" w14:textId="77777777">
        <w:tc>
          <w:tcPr>
            <w:tcW w:w="6658" w:type="dxa"/>
          </w:tcPr>
          <w:p w14:paraId="3E8E5FF4"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bookmarkStart w:id="13" w:name="_heading=h.gjdgxs" w:colFirst="0" w:colLast="0"/>
            <w:bookmarkEnd w:id="13"/>
            <w:r>
              <w:rPr>
                <w:rFonts w:ascii="Montserrat" w:eastAsia="Montserrat" w:hAnsi="Montserrat" w:cs="Montserrat"/>
                <w:color w:val="000000"/>
                <w:sz w:val="20"/>
                <w:szCs w:val="20"/>
              </w:rPr>
              <w:t>Habitación Doble y Triple</w:t>
            </w:r>
          </w:p>
        </w:tc>
        <w:tc>
          <w:tcPr>
            <w:tcW w:w="1701" w:type="dxa"/>
            <w:vAlign w:val="center"/>
          </w:tcPr>
          <w:p w14:paraId="7703E815"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1,799</w:t>
            </w:r>
          </w:p>
        </w:tc>
      </w:tr>
      <w:tr w:rsidR="00B46CB5" w14:paraId="5348CE33" w14:textId="77777777">
        <w:tc>
          <w:tcPr>
            <w:tcW w:w="6658" w:type="dxa"/>
          </w:tcPr>
          <w:p w14:paraId="40350978"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Habitación Sencilla</w:t>
            </w:r>
          </w:p>
        </w:tc>
        <w:tc>
          <w:tcPr>
            <w:tcW w:w="1701" w:type="dxa"/>
            <w:vAlign w:val="center"/>
          </w:tcPr>
          <w:p w14:paraId="4DB9283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2,399</w:t>
            </w:r>
          </w:p>
        </w:tc>
      </w:tr>
      <w:tr w:rsidR="00B46CB5" w14:paraId="3F105837" w14:textId="77777777">
        <w:tc>
          <w:tcPr>
            <w:tcW w:w="6658" w:type="dxa"/>
          </w:tcPr>
          <w:p w14:paraId="2B1B5CE9"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Menor 4 a 7 años – 11 meses</w:t>
            </w:r>
          </w:p>
        </w:tc>
        <w:tc>
          <w:tcPr>
            <w:tcW w:w="1701" w:type="dxa"/>
            <w:vAlign w:val="center"/>
          </w:tcPr>
          <w:p w14:paraId="53C81D14"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1,699</w:t>
            </w:r>
          </w:p>
        </w:tc>
      </w:tr>
    </w:tbl>
    <w:p w14:paraId="7115088C"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4EF5E981" w14:textId="77777777" w:rsidR="00B46CB5"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d"/>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B46CB5" w14:paraId="6A78863D" w14:textId="77777777">
        <w:trPr>
          <w:trHeight w:val="473"/>
        </w:trPr>
        <w:tc>
          <w:tcPr>
            <w:tcW w:w="6658" w:type="dxa"/>
          </w:tcPr>
          <w:p w14:paraId="4B0BE370" w14:textId="627761C8"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w:t>
            </w:r>
            <w:r w:rsidR="005D5B20">
              <w:rPr>
                <w:rFonts w:ascii="Montserrat" w:eastAsia="Montserrat" w:hAnsi="Montserrat" w:cs="Montserrat"/>
                <w:color w:val="000000"/>
                <w:sz w:val="20"/>
                <w:szCs w:val="20"/>
              </w:rPr>
              <w:t>21 de noviembre</w:t>
            </w:r>
          </w:p>
        </w:tc>
        <w:tc>
          <w:tcPr>
            <w:tcW w:w="1701" w:type="dxa"/>
          </w:tcPr>
          <w:p w14:paraId="222116E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99</w:t>
            </w:r>
          </w:p>
        </w:tc>
      </w:tr>
      <w:tr w:rsidR="00B46CB5" w14:paraId="03020500" w14:textId="77777777">
        <w:trPr>
          <w:trHeight w:val="473"/>
        </w:trPr>
        <w:tc>
          <w:tcPr>
            <w:tcW w:w="6658" w:type="dxa"/>
          </w:tcPr>
          <w:p w14:paraId="2CC2C8B3" w14:textId="23843730" w:rsidR="00B46CB5" w:rsidRDefault="00000000" w:rsidP="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w:t>
            </w:r>
            <w:r w:rsidR="00900D66">
              <w:rPr>
                <w:rFonts w:ascii="Montserrat" w:eastAsia="Montserrat" w:hAnsi="Montserrat" w:cs="Montserrat"/>
                <w:color w:val="000000"/>
                <w:sz w:val="20"/>
                <w:szCs w:val="20"/>
              </w:rPr>
              <w:t xml:space="preserve"> </w:t>
            </w:r>
            <w:r w:rsidR="00B61F9F">
              <w:rPr>
                <w:rFonts w:ascii="Montserrat" w:eastAsia="Montserrat" w:hAnsi="Montserrat" w:cs="Montserrat"/>
                <w:color w:val="000000"/>
                <w:sz w:val="20"/>
                <w:szCs w:val="20"/>
              </w:rPr>
              <w:t xml:space="preserve">26 septiembre </w:t>
            </w:r>
            <w:r w:rsidR="005931E6">
              <w:rPr>
                <w:rFonts w:ascii="Montserrat" w:eastAsia="Montserrat" w:hAnsi="Montserrat" w:cs="Montserrat"/>
                <w:color w:val="000000"/>
                <w:sz w:val="20"/>
                <w:szCs w:val="20"/>
              </w:rPr>
              <w:t xml:space="preserve">/ </w:t>
            </w:r>
            <w:r w:rsidR="00355C71">
              <w:rPr>
                <w:rFonts w:ascii="Montserrat" w:eastAsia="Montserrat" w:hAnsi="Montserrat" w:cs="Montserrat"/>
                <w:color w:val="000000"/>
                <w:sz w:val="20"/>
                <w:szCs w:val="20"/>
              </w:rPr>
              <w:t>24 de octubre</w:t>
            </w:r>
            <w:r w:rsidR="005D5B20">
              <w:rPr>
                <w:rFonts w:ascii="Montserrat" w:eastAsia="Montserrat" w:hAnsi="Montserrat" w:cs="Montserrat"/>
                <w:color w:val="000000"/>
                <w:sz w:val="20"/>
                <w:szCs w:val="20"/>
              </w:rPr>
              <w:t xml:space="preserve"> / 05 de diciembre</w:t>
            </w:r>
          </w:p>
        </w:tc>
        <w:tc>
          <w:tcPr>
            <w:tcW w:w="1701" w:type="dxa"/>
          </w:tcPr>
          <w:p w14:paraId="479A3C24"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199</w:t>
            </w:r>
          </w:p>
        </w:tc>
      </w:tr>
      <w:tr w:rsidR="005931E6" w14:paraId="7CE3613F" w14:textId="77777777">
        <w:trPr>
          <w:trHeight w:val="473"/>
        </w:trPr>
        <w:tc>
          <w:tcPr>
            <w:tcW w:w="6658" w:type="dxa"/>
          </w:tcPr>
          <w:p w14:paraId="7F869542" w14:textId="103B6D1E" w:rsidR="005931E6" w:rsidRDefault="005931E6">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Suplemento aéreo: 10 de octubre</w:t>
            </w:r>
            <w:r w:rsidR="00355C71">
              <w:rPr>
                <w:rFonts w:ascii="Montserrat" w:eastAsia="Montserrat" w:hAnsi="Montserrat" w:cs="Montserrat"/>
                <w:color w:val="000000"/>
                <w:sz w:val="20"/>
                <w:szCs w:val="20"/>
              </w:rPr>
              <w:t xml:space="preserve"> / 07 de noviembre</w:t>
            </w:r>
            <w:r w:rsidR="00441D49">
              <w:rPr>
                <w:rFonts w:ascii="Montserrat" w:eastAsia="Montserrat" w:hAnsi="Montserrat" w:cs="Montserrat"/>
                <w:color w:val="000000"/>
                <w:sz w:val="20"/>
                <w:szCs w:val="20"/>
              </w:rPr>
              <w:t xml:space="preserve"> </w:t>
            </w:r>
          </w:p>
        </w:tc>
        <w:tc>
          <w:tcPr>
            <w:tcW w:w="1701" w:type="dxa"/>
          </w:tcPr>
          <w:p w14:paraId="6918F106" w14:textId="77777777" w:rsidR="005931E6" w:rsidRDefault="005931E6">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259</w:t>
            </w:r>
          </w:p>
        </w:tc>
      </w:tr>
      <w:tr w:rsidR="00B46CB5" w14:paraId="0C653B73" w14:textId="77777777">
        <w:trPr>
          <w:trHeight w:val="473"/>
        </w:trPr>
        <w:tc>
          <w:tcPr>
            <w:tcW w:w="6658" w:type="dxa"/>
          </w:tcPr>
          <w:p w14:paraId="3A16A792"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Suplemento aéreo: 10 de abril / 12 de septiembre</w:t>
            </w:r>
          </w:p>
        </w:tc>
        <w:tc>
          <w:tcPr>
            <w:tcW w:w="1701" w:type="dxa"/>
          </w:tcPr>
          <w:p w14:paraId="12276548"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299</w:t>
            </w:r>
          </w:p>
        </w:tc>
      </w:tr>
      <w:tr w:rsidR="00B46CB5" w14:paraId="5C154770" w14:textId="77777777">
        <w:trPr>
          <w:trHeight w:val="473"/>
        </w:trPr>
        <w:tc>
          <w:tcPr>
            <w:tcW w:w="6658" w:type="dxa"/>
          </w:tcPr>
          <w:p w14:paraId="22A65869" w14:textId="1348167A"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Suplemento aéreo: </w:t>
            </w:r>
            <w:r w:rsidR="006D6C9C">
              <w:rPr>
                <w:rFonts w:ascii="Montserrat" w:eastAsia="Montserrat" w:hAnsi="Montserrat" w:cs="Montserrat"/>
                <w:color w:val="000000"/>
                <w:sz w:val="20"/>
                <w:szCs w:val="20"/>
              </w:rPr>
              <w:t>30 de julio /</w:t>
            </w:r>
            <w:r w:rsidR="005D5B20">
              <w:rPr>
                <w:rFonts w:ascii="Montserrat" w:eastAsia="Montserrat" w:hAnsi="Montserrat" w:cs="Montserrat"/>
                <w:color w:val="000000"/>
                <w:sz w:val="20"/>
                <w:szCs w:val="20"/>
              </w:rPr>
              <w:t xml:space="preserve"> 19 y 20 de diciembre</w:t>
            </w:r>
          </w:p>
        </w:tc>
        <w:tc>
          <w:tcPr>
            <w:tcW w:w="1701" w:type="dxa"/>
          </w:tcPr>
          <w:p w14:paraId="629A7F5F"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399</w:t>
            </w:r>
          </w:p>
        </w:tc>
      </w:tr>
      <w:tr w:rsidR="00B46CB5" w14:paraId="209E907B" w14:textId="77777777">
        <w:trPr>
          <w:trHeight w:val="473"/>
        </w:trPr>
        <w:tc>
          <w:tcPr>
            <w:tcW w:w="6658" w:type="dxa"/>
          </w:tcPr>
          <w:p w14:paraId="37626B0E" w14:textId="77777777" w:rsidR="00B46CB5" w:rsidRDefault="00000000">
            <w:pPr>
              <w:pBdr>
                <w:top w:val="nil"/>
                <w:left w:val="nil"/>
                <w:bottom w:val="nil"/>
                <w:right w:val="nil"/>
                <w:between w:val="nil"/>
              </w:pBdr>
              <w:spacing w:after="15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tc>
        <w:tc>
          <w:tcPr>
            <w:tcW w:w="1701" w:type="dxa"/>
          </w:tcPr>
          <w:p w14:paraId="55B1C9FB" w14:textId="77777777" w:rsidR="00B46CB5" w:rsidRDefault="00000000">
            <w:pPr>
              <w:pBdr>
                <w:top w:val="nil"/>
                <w:left w:val="nil"/>
                <w:bottom w:val="nil"/>
                <w:right w:val="nil"/>
                <w:between w:val="nil"/>
              </w:pBdr>
              <w:spacing w:after="15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799</w:t>
            </w:r>
          </w:p>
        </w:tc>
      </w:tr>
    </w:tbl>
    <w:p w14:paraId="7E19808B" w14:textId="77777777" w:rsidR="00B46CB5" w:rsidRDefault="00B46CB5">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36547BD" w14:textId="77777777" w:rsidR="00B46CB5"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F7DDF39" w14:textId="77777777" w:rsidR="00B46CB5" w:rsidRPr="00EB1FB8"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EB1FB8">
        <w:rPr>
          <w:rFonts w:ascii="Montserrat" w:eastAsia="Montserrat" w:hAnsi="Montserrat" w:cs="Montserrat"/>
          <w:color w:val="000000"/>
          <w:sz w:val="18"/>
          <w:szCs w:val="18"/>
        </w:rPr>
        <w:t>El número máximo de pasajeros en una habitación es de 3, considerando adultos y menores.</w:t>
      </w:r>
    </w:p>
    <w:p w14:paraId="2AE96513" w14:textId="77777777" w:rsidR="00B46CB5" w:rsidRPr="00EB1FB8" w:rsidRDefault="00000000">
      <w:pPr>
        <w:numPr>
          <w:ilvl w:val="0"/>
          <w:numId w:val="1"/>
        </w:numPr>
        <w:spacing w:line="240" w:lineRule="auto"/>
        <w:jc w:val="both"/>
        <w:rPr>
          <w:rFonts w:ascii="Montserrat" w:eastAsia="Montserrat" w:hAnsi="Montserrat" w:cs="Montserrat"/>
          <w:color w:val="000000"/>
          <w:sz w:val="18"/>
          <w:szCs w:val="18"/>
        </w:rPr>
      </w:pPr>
      <w:r w:rsidRPr="00EB1FB8">
        <w:rPr>
          <w:rFonts w:ascii="Montserrat" w:eastAsia="Montserrat" w:hAnsi="Montserrat" w:cs="Montserrat"/>
          <w:color w:val="000000"/>
          <w:sz w:val="18"/>
          <w:szCs w:val="18"/>
        </w:rPr>
        <w:t>Las habitaciones triples tienen cupo limitado, por lo que están sujetas a confirmación.</w:t>
      </w:r>
    </w:p>
    <w:p w14:paraId="56D75BCC" w14:textId="77777777"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4" w:name="_heading=h.30j0zll" w:colFirst="0" w:colLast="0"/>
      <w:bookmarkEnd w:id="1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EE98F68" w14:textId="77777777" w:rsidR="00B46CB5"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012F4AA6" w14:textId="77777777"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0E4F68D2" w14:textId="77777777" w:rsidR="00B46CB5"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177501B5" w14:textId="77777777" w:rsidR="00B46CB5" w:rsidRDefault="00B46CB5">
      <w:pPr>
        <w:shd w:val="clear" w:color="auto" w:fill="FFFFFF"/>
        <w:spacing w:line="240" w:lineRule="auto"/>
        <w:jc w:val="both"/>
        <w:rPr>
          <w:rFonts w:ascii="Montserrat" w:eastAsia="Montserrat" w:hAnsi="Montserrat" w:cs="Montserrat"/>
          <w:color w:val="000000"/>
          <w:sz w:val="18"/>
          <w:szCs w:val="18"/>
        </w:rPr>
      </w:pPr>
    </w:p>
    <w:p w14:paraId="7ECF2B51"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6CBDD193" w14:textId="77777777" w:rsidR="00B46CB5"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B46CB5">
          <w:rPr>
            <w:rFonts w:ascii="Montserrat" w:eastAsia="Montserrat" w:hAnsi="Montserrat" w:cs="Montserrat"/>
            <w:color w:val="0000FF"/>
            <w:sz w:val="18"/>
            <w:szCs w:val="18"/>
            <w:u w:val="single"/>
          </w:rPr>
          <w:t>SALIDA DE MENORES</w:t>
        </w:r>
      </w:hyperlink>
    </w:p>
    <w:p w14:paraId="491DE279" w14:textId="77777777" w:rsidR="00B46CB5" w:rsidRDefault="00B46CB5">
      <w:pPr>
        <w:shd w:val="clear" w:color="auto" w:fill="FFFFFF"/>
        <w:spacing w:line="240" w:lineRule="auto"/>
        <w:jc w:val="both"/>
        <w:rPr>
          <w:rFonts w:ascii="Montserrat" w:eastAsia="Montserrat" w:hAnsi="Montserrat" w:cs="Montserrat"/>
          <w:color w:val="000000"/>
          <w:sz w:val="20"/>
          <w:szCs w:val="20"/>
        </w:rPr>
      </w:pPr>
    </w:p>
    <w:p w14:paraId="1A860F5B"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407CFE8"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Roma – México volando en clase turista.</w:t>
      </w:r>
    </w:p>
    <w:p w14:paraId="5ABFB373"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07541726"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13 noches de alojamiento en hoteles previstos o similares.</w:t>
      </w:r>
    </w:p>
    <w:p w14:paraId="4008D483"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2DCD78E9"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3EA45BE2"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265D3C1" w14:textId="77777777"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5779671B" w14:textId="77777777"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67756866" w14:textId="78B03114" w:rsidR="00B46CB5" w:rsidRDefault="00000000">
      <w:pPr>
        <w:numPr>
          <w:ilvl w:val="0"/>
          <w:numId w:val="2"/>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Florencia y Roma con expertos guías locales.</w:t>
      </w:r>
    </w:p>
    <w:p w14:paraId="1E32F8FC" w14:textId="77777777" w:rsidR="00B46CB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24868C8D" w14:textId="77777777" w:rsidR="00B46CB5" w:rsidRDefault="00B46CB5">
      <w:pPr>
        <w:spacing w:line="240" w:lineRule="auto"/>
        <w:rPr>
          <w:rFonts w:ascii="Montserrat" w:eastAsia="Montserrat" w:hAnsi="Montserrat" w:cs="Montserrat"/>
          <w:color w:val="000000"/>
          <w:sz w:val="20"/>
          <w:szCs w:val="20"/>
        </w:rPr>
      </w:pPr>
    </w:p>
    <w:p w14:paraId="58CACF1E" w14:textId="77777777" w:rsidR="00B46CB5"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7778A031"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9A66006"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2EBEB97F"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65DF0584"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7E384A0" w14:textId="77777777" w:rsidR="00B46CB5"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35FF4473" w14:textId="77777777" w:rsidR="0079693C" w:rsidRDefault="0079693C" w:rsidP="0079693C">
      <w:pPr>
        <w:numPr>
          <w:ilvl w:val="0"/>
          <w:numId w:val="3"/>
        </w:numPr>
        <w:spacing w:line="240" w:lineRule="auto"/>
        <w:rPr>
          <w:rFonts w:ascii="Montserrat" w:eastAsia="Montserrat" w:hAnsi="Montserrat" w:cs="Montserrat"/>
          <w:color w:val="000000"/>
          <w:sz w:val="20"/>
          <w:szCs w:val="20"/>
        </w:rPr>
      </w:pPr>
      <w:bookmarkStart w:id="15"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15"/>
    <w:p w14:paraId="2E63C8A4" w14:textId="77777777" w:rsidR="00B46CB5" w:rsidRDefault="00B46CB5">
      <w:pPr>
        <w:shd w:val="clear" w:color="auto" w:fill="FFFFFF"/>
        <w:spacing w:line="240" w:lineRule="auto"/>
        <w:jc w:val="both"/>
        <w:rPr>
          <w:rFonts w:ascii="Montserrat" w:eastAsia="Montserrat" w:hAnsi="Montserrat" w:cs="Montserrat"/>
          <w:sz w:val="18"/>
          <w:szCs w:val="18"/>
        </w:rPr>
      </w:pPr>
    </w:p>
    <w:p w14:paraId="4514FF3D" w14:textId="77777777" w:rsidR="00B46CB5"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5190A1D3"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349CED40"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034682AD"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La realización de las excursiones opcionales está sujetas a mínimo de participantes y factores ajenos o fuera del alcance de la organización: clima, cierres de monumentos, imprevistos, etc.</w:t>
      </w:r>
    </w:p>
    <w:p w14:paraId="430FD2D5"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511800C2" w14:textId="77777777" w:rsidR="00B46CB5" w:rsidRDefault="00000000">
      <w:pPr>
        <w:numPr>
          <w:ilvl w:val="0"/>
          <w:numId w:val="4"/>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20E1F8FB" w14:textId="77777777"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8197B3F" w14:textId="77777777" w:rsidR="00B46CB5" w:rsidRDefault="00000000">
      <w:pPr>
        <w:numPr>
          <w:ilvl w:val="0"/>
          <w:numId w:val="6"/>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73D67BF7" w14:textId="77777777" w:rsidR="0079693C" w:rsidRPr="00FB37E2" w:rsidRDefault="0079693C" w:rsidP="0079693C">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16"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65EABD2" w14:textId="77777777" w:rsidR="0079693C" w:rsidRPr="00FB37E2" w:rsidRDefault="0079693C" w:rsidP="0079693C">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78F238C7" w14:textId="77777777" w:rsidR="0079693C" w:rsidRPr="00FB37E2" w:rsidRDefault="0079693C" w:rsidP="0079693C">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16"/>
    <w:p w14:paraId="0641E483" w14:textId="77777777" w:rsidR="0079693C" w:rsidRDefault="0079693C">
      <w:pPr>
        <w:shd w:val="clear" w:color="auto" w:fill="FFFFFF"/>
        <w:spacing w:line="240" w:lineRule="auto"/>
        <w:jc w:val="both"/>
        <w:rPr>
          <w:rFonts w:ascii="Montserrat" w:eastAsia="Montserrat" w:hAnsi="Montserrat" w:cs="Montserrat"/>
          <w:b/>
          <w:color w:val="000000"/>
          <w:sz w:val="20"/>
          <w:szCs w:val="20"/>
        </w:rPr>
      </w:pPr>
    </w:p>
    <w:p w14:paraId="339F632F" w14:textId="2F2DB794" w:rsidR="00B46CB5"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04ACC643" w14:textId="77777777" w:rsidR="00B46CB5" w:rsidRDefault="00000000">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33EB70D" w14:textId="77777777"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48016F33" w14:textId="77777777" w:rsidR="00B46CB5" w:rsidRDefault="00000000">
      <w:pPr>
        <w:numPr>
          <w:ilvl w:val="0"/>
          <w:numId w:val="4"/>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A13CC91"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649BDD18"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4A7DDCD3" w14:textId="77777777" w:rsidR="00B46CB5" w:rsidRDefault="00000000" w:rsidP="0079693C">
      <w:pPr>
        <w:numPr>
          <w:ilvl w:val="0"/>
          <w:numId w:val="4"/>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598D7533" w14:textId="77777777" w:rsidR="00B46CB5" w:rsidRPr="0079693C" w:rsidRDefault="00B46CB5" w:rsidP="0079693C">
      <w:pPr>
        <w:pBdr>
          <w:top w:val="nil"/>
          <w:left w:val="nil"/>
          <w:bottom w:val="nil"/>
          <w:right w:val="nil"/>
          <w:between w:val="nil"/>
        </w:pBdr>
        <w:spacing w:line="240" w:lineRule="auto"/>
        <w:ind w:left="720"/>
        <w:jc w:val="both"/>
        <w:rPr>
          <w:rFonts w:ascii="Montserrat" w:eastAsia="Montserrat" w:hAnsi="Montserrat" w:cs="Montserrat"/>
          <w:color w:val="000000"/>
          <w:sz w:val="20"/>
          <w:szCs w:val="20"/>
        </w:rPr>
      </w:pPr>
    </w:p>
    <w:p w14:paraId="22D60A9C" w14:textId="77777777" w:rsidR="00B46CB5" w:rsidRDefault="00B46CB5">
      <w:pPr>
        <w:pBdr>
          <w:top w:val="nil"/>
          <w:left w:val="nil"/>
          <w:bottom w:val="nil"/>
          <w:right w:val="nil"/>
          <w:between w:val="nil"/>
        </w:pBdr>
        <w:ind w:left="720"/>
        <w:rPr>
          <w:rFonts w:ascii="Montserrat" w:eastAsia="Montserrat" w:hAnsi="Montserrat" w:cs="Montserrat"/>
          <w:sz w:val="20"/>
          <w:szCs w:val="20"/>
        </w:rPr>
      </w:pPr>
    </w:p>
    <w:tbl>
      <w:tblPr>
        <w:tblStyle w:val="ae"/>
        <w:tblW w:w="10080" w:type="dxa"/>
        <w:jc w:val="center"/>
        <w:tblInd w:w="0" w:type="dxa"/>
        <w:tblLayout w:type="fixed"/>
        <w:tblLook w:val="0400" w:firstRow="0" w:lastRow="0" w:firstColumn="0" w:lastColumn="0" w:noHBand="0" w:noVBand="1"/>
      </w:tblPr>
      <w:tblGrid>
        <w:gridCol w:w="1815"/>
        <w:gridCol w:w="5977"/>
        <w:gridCol w:w="2288"/>
      </w:tblGrid>
      <w:tr w:rsidR="00B46CB5" w14:paraId="2433EF99" w14:textId="77777777" w:rsidTr="00383626">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center"/>
          </w:tcPr>
          <w:p w14:paraId="20D19AFF"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B46CB5" w14:paraId="11B84930" w14:textId="77777777" w:rsidTr="00383626">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777B7494"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5977"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56345437"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2288"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308FA4F6" w14:textId="77777777" w:rsidR="00B46CB5"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B46CB5" w14:paraId="04355102"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65DC656A"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5977"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center"/>
          </w:tcPr>
          <w:p w14:paraId="532B8F70"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Brentford Lock</w:t>
            </w:r>
          </w:p>
        </w:tc>
        <w:tc>
          <w:tcPr>
            <w:tcW w:w="2288"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492AA629"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B46CB5" w14:paraId="699DD496"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0C71729A"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center"/>
          </w:tcPr>
          <w:p w14:paraId="77462C3F" w14:textId="77777777" w:rsidR="00B46CB5" w:rsidRPr="005D5B20" w:rsidRDefault="00000000">
            <w:pPr>
              <w:spacing w:line="240" w:lineRule="auto"/>
              <w:jc w:val="center"/>
              <w:rPr>
                <w:rFonts w:ascii="Montserrat" w:eastAsia="Montserrat" w:hAnsi="Montserrat" w:cs="Montserrat"/>
                <w:color w:val="000000"/>
                <w:sz w:val="20"/>
                <w:szCs w:val="20"/>
                <w:lang w:val="de-AT"/>
              </w:rPr>
            </w:pPr>
            <w:r w:rsidRPr="005D5B20">
              <w:rPr>
                <w:rFonts w:ascii="Montserrat" w:eastAsia="Montserrat" w:hAnsi="Montserrat" w:cs="Montserrat"/>
                <w:color w:val="000000"/>
                <w:sz w:val="20"/>
                <w:szCs w:val="20"/>
                <w:lang w:val="de-AT"/>
              </w:rPr>
              <w:t>Premier Inn ChIswick/ Premier Inn Hanger Lane</w:t>
            </w:r>
          </w:p>
          <w:p w14:paraId="5A1C76D4"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288"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11078C4B"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5B1F367A"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6F1794C" w14:textId="77777777" w:rsidR="00B46CB5"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8C74DA5"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Novotel Est</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70FAA880"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106FDD9F"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779C973"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6322687"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 Ibis 17 Clichy Batignolles / Comfort Porte D’Ivry</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7CFCFC81"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43E81CF"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2E95E0DF"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46E0A91F"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Mercure Frankfurt Eschborn Ost</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33C4E97F"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0ABA7A0F"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0D069F6B"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21E8EB5" w14:textId="77777777" w:rsidR="00B46CB5" w:rsidRPr="005D5B20" w:rsidRDefault="00000000">
            <w:pPr>
              <w:spacing w:line="240" w:lineRule="auto"/>
              <w:jc w:val="center"/>
              <w:rPr>
                <w:rFonts w:ascii="Montserrat" w:eastAsia="Montserrat" w:hAnsi="Montserrat" w:cs="Montserrat"/>
                <w:color w:val="000000"/>
                <w:sz w:val="20"/>
                <w:szCs w:val="20"/>
                <w:lang w:val="de-AT"/>
              </w:rPr>
            </w:pPr>
            <w:r w:rsidRPr="005D5B20">
              <w:rPr>
                <w:rFonts w:ascii="Montserrat" w:eastAsia="Montserrat" w:hAnsi="Montserrat" w:cs="Montserrat"/>
                <w:color w:val="000000"/>
                <w:sz w:val="20"/>
                <w:szCs w:val="20"/>
                <w:lang w:val="de-AT"/>
              </w:rPr>
              <w:t>Styles Frankfurt Airport / Achat Frankfurt Airport</w:t>
            </w:r>
          </w:p>
          <w:p w14:paraId="7955907D"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62950A56"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160C3EAF" w14:textId="77777777" w:rsidTr="00383626">
        <w:trPr>
          <w:trHeight w:val="249"/>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EE94BBF" w14:textId="77777777"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ZÚRICH</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470B9E00" w14:textId="77777777" w:rsidR="00B46CB5" w:rsidRPr="005D5B20" w:rsidRDefault="00000000">
            <w:pPr>
              <w:spacing w:line="240" w:lineRule="auto"/>
              <w:jc w:val="center"/>
              <w:rPr>
                <w:rFonts w:ascii="Montserrat" w:eastAsia="Montserrat" w:hAnsi="Montserrat" w:cs="Montserrat"/>
                <w:color w:val="000000"/>
                <w:sz w:val="20"/>
                <w:szCs w:val="20"/>
                <w:lang w:val="de-AT"/>
              </w:rPr>
            </w:pPr>
            <w:r w:rsidRPr="005D5B20">
              <w:rPr>
                <w:rFonts w:ascii="Montserrat" w:eastAsia="Montserrat" w:hAnsi="Montserrat" w:cs="Montserrat"/>
                <w:color w:val="000000"/>
                <w:sz w:val="20"/>
                <w:szCs w:val="20"/>
                <w:lang w:val="de-AT"/>
              </w:rPr>
              <w:t>Dorint Zurich Airport/ Harry´s Home</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23B94802"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496D4FB8" w14:textId="77777777" w:rsidTr="00383626">
        <w:trPr>
          <w:trHeight w:val="248"/>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ECD7DC3"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C5E98E6" w14:textId="77777777" w:rsidR="00B46CB5" w:rsidRPr="005D5B20" w:rsidRDefault="00000000">
            <w:pPr>
              <w:spacing w:line="240" w:lineRule="auto"/>
              <w:jc w:val="center"/>
              <w:rPr>
                <w:rFonts w:ascii="Montserrat" w:eastAsia="Montserrat" w:hAnsi="Montserrat" w:cs="Montserrat"/>
                <w:color w:val="000000"/>
                <w:sz w:val="20"/>
                <w:szCs w:val="20"/>
                <w:lang w:val="de-AT"/>
              </w:rPr>
            </w:pPr>
            <w:r w:rsidRPr="005D5B20">
              <w:rPr>
                <w:rFonts w:ascii="Montserrat" w:eastAsia="Montserrat" w:hAnsi="Montserrat" w:cs="Montserrat"/>
                <w:color w:val="000000"/>
                <w:sz w:val="20"/>
                <w:szCs w:val="20"/>
                <w:lang w:val="de-AT"/>
              </w:rPr>
              <w:t>B&amp;B Zurich Airport Rumlang/ B&amp;B Zurich East Wallisellen / Zleep Kloten</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41CA186"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8F386D9" w14:textId="77777777" w:rsidTr="00383626">
        <w:trPr>
          <w:trHeight w:val="135"/>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01982EF9" w14:textId="77777777" w:rsidR="00B46CB5"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lastRenderedPageBreak/>
              <w:t>MÚNICH</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464EB3DD" w14:textId="77777777" w:rsidR="00B46CB5" w:rsidRPr="005D5B20" w:rsidRDefault="00000000">
            <w:pPr>
              <w:spacing w:line="240" w:lineRule="auto"/>
              <w:jc w:val="center"/>
              <w:rPr>
                <w:rFonts w:ascii="Montserrat" w:eastAsia="Montserrat" w:hAnsi="Montserrat" w:cs="Montserrat"/>
                <w:sz w:val="20"/>
                <w:szCs w:val="20"/>
                <w:lang w:val="de-AT"/>
              </w:rPr>
            </w:pPr>
            <w:r w:rsidRPr="005D5B20">
              <w:rPr>
                <w:rFonts w:ascii="Montserrat" w:eastAsia="Montserrat" w:hAnsi="Montserrat" w:cs="Montserrat"/>
                <w:sz w:val="20"/>
                <w:szCs w:val="20"/>
                <w:lang w:val="de-AT"/>
              </w:rPr>
              <w:t>Mercure Munchen Neuperlach SUD / Select Augsburg</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545701F9"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12504B89" w14:textId="77777777" w:rsidTr="00383626">
        <w:trPr>
          <w:trHeight w:val="135"/>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2189010F"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FFA6834" w14:textId="77777777" w:rsidR="00B46CB5" w:rsidRPr="005D5B20" w:rsidRDefault="00000000">
            <w:pPr>
              <w:spacing w:line="240" w:lineRule="auto"/>
              <w:jc w:val="center"/>
              <w:rPr>
                <w:rFonts w:ascii="Montserrat" w:eastAsia="Montserrat" w:hAnsi="Montserrat" w:cs="Montserrat"/>
                <w:sz w:val="20"/>
                <w:szCs w:val="20"/>
                <w:lang w:val="de-AT"/>
              </w:rPr>
            </w:pPr>
            <w:r w:rsidRPr="005D5B20">
              <w:rPr>
                <w:rFonts w:ascii="Montserrat" w:eastAsia="Montserrat" w:hAnsi="Montserrat" w:cs="Montserrat"/>
                <w:sz w:val="20"/>
                <w:szCs w:val="20"/>
                <w:lang w:val="de-AT"/>
              </w:rPr>
              <w:t>Campalie Muchen Sendlind / Flightgate Munich Airport</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647C5EDE"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5499986F" w14:textId="77777777" w:rsidTr="00383626">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D6E74ED" w14:textId="77777777" w:rsidR="00B46CB5"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887DBF"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Sirio Hotel Venice/ Belstay Marghera/ Smart Holiday/ Alexander/ Albatros</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C4CAD19"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Primera</w:t>
            </w:r>
          </w:p>
        </w:tc>
      </w:tr>
      <w:tr w:rsidR="00B46CB5" w14:paraId="10153F77" w14:textId="77777777" w:rsidTr="00383626">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379C58C" w14:textId="77777777" w:rsidR="00B46CB5" w:rsidRDefault="00B46CB5">
            <w:pPr>
              <w:widowControl w:val="0"/>
              <w:pBdr>
                <w:top w:val="nil"/>
                <w:left w:val="nil"/>
                <w:bottom w:val="nil"/>
                <w:right w:val="nil"/>
                <w:between w:val="nil"/>
              </w:pBdr>
              <w:rPr>
                <w:rFonts w:ascii="Montserrat" w:eastAsia="Montserrat" w:hAnsi="Montserrat" w:cs="Montserrat"/>
              </w:rPr>
            </w:pPr>
          </w:p>
        </w:tc>
        <w:tc>
          <w:tcPr>
            <w:tcW w:w="5977"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19C62EE"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w:t>
            </w:r>
          </w:p>
        </w:tc>
        <w:tc>
          <w:tcPr>
            <w:tcW w:w="2288"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78BFA7C"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26B9A103" w14:textId="77777777" w:rsidTr="00383626">
        <w:trPr>
          <w:trHeight w:val="70"/>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A307899"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08F3A2E" w14:textId="77777777" w:rsidR="00B46CB5" w:rsidRPr="005D5B20" w:rsidRDefault="00000000">
            <w:pPr>
              <w:spacing w:line="240" w:lineRule="auto"/>
              <w:jc w:val="center"/>
              <w:rPr>
                <w:rFonts w:ascii="Montserrat" w:eastAsia="Montserrat" w:hAnsi="Montserrat" w:cs="Montserrat"/>
                <w:sz w:val="20"/>
                <w:szCs w:val="20"/>
                <w:lang w:val="de-AT"/>
              </w:rPr>
            </w:pPr>
            <w:r w:rsidRPr="005D5B20">
              <w:rPr>
                <w:rFonts w:ascii="Montserrat" w:eastAsia="Montserrat" w:hAnsi="Montserrat" w:cs="Montserrat"/>
                <w:color w:val="000000"/>
                <w:sz w:val="20"/>
                <w:szCs w:val="20"/>
                <w:lang w:val="de-AT"/>
              </w:rPr>
              <w:t>Hotel Mirage Florence / The Gate Hotel/ The Gate / Datini</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21B7E42F"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r w:rsidR="00B46CB5" w14:paraId="372E0D1A" w14:textId="77777777" w:rsidTr="00383626">
        <w:trPr>
          <w:trHeight w:val="13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3A62C3EF" w14:textId="77777777" w:rsidR="00B46CB5" w:rsidRDefault="00B46CB5">
            <w:pPr>
              <w:widowControl w:val="0"/>
              <w:pBdr>
                <w:top w:val="nil"/>
                <w:left w:val="nil"/>
                <w:bottom w:val="nil"/>
                <w:right w:val="nil"/>
                <w:between w:val="nil"/>
              </w:pBdr>
              <w:rPr>
                <w:rFonts w:ascii="Montserrat" w:eastAsia="Montserrat" w:hAnsi="Montserrat" w:cs="Montserrat"/>
                <w:color w:val="000000"/>
              </w:rPr>
            </w:pPr>
          </w:p>
        </w:tc>
        <w:tc>
          <w:tcPr>
            <w:tcW w:w="5977"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7A038B7A" w14:textId="77777777" w:rsidR="00B46CB5"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Garden Zpazio Reale</w:t>
            </w:r>
          </w:p>
        </w:tc>
        <w:tc>
          <w:tcPr>
            <w:tcW w:w="2288"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50AB77C" w14:textId="77777777" w:rsidR="00B46CB5"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B46CB5" w14:paraId="384CBD6D" w14:textId="77777777" w:rsidTr="00383626">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CB97E6D" w14:textId="77777777" w:rsidR="00B46CB5"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ROMA</w:t>
            </w:r>
          </w:p>
        </w:tc>
        <w:tc>
          <w:tcPr>
            <w:tcW w:w="5977"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3340F95"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Ibis Styles Roma Aurelia/ Sirio/ Marcaurelio Hotel/</w:t>
            </w:r>
          </w:p>
          <w:p w14:paraId="2F46CE3A" w14:textId="77777777" w:rsidR="00B46CB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Aurelia Antica/ Green Park Panphili/ Pineta Palace / Capanelle</w:t>
            </w:r>
          </w:p>
        </w:tc>
        <w:tc>
          <w:tcPr>
            <w:tcW w:w="2288"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4A624DBA" w14:textId="77777777" w:rsidR="00B46CB5" w:rsidRDefault="00000000">
            <w:pPr>
              <w:spacing w:line="240" w:lineRule="auto"/>
              <w:jc w:val="center"/>
              <w:rPr>
                <w:rFonts w:ascii="Montserrat" w:eastAsia="Montserrat" w:hAnsi="Montserrat" w:cs="Montserrat"/>
                <w:color w:val="000000"/>
              </w:rPr>
            </w:pPr>
            <w:r>
              <w:rPr>
                <w:rFonts w:ascii="Montserrat" w:eastAsia="Montserrat" w:hAnsi="Montserrat" w:cs="Montserrat"/>
              </w:rPr>
              <w:t>Primera</w:t>
            </w:r>
          </w:p>
        </w:tc>
      </w:tr>
    </w:tbl>
    <w:p w14:paraId="730BC4CD" w14:textId="77777777" w:rsidR="00B46CB5" w:rsidRDefault="00B46CB5">
      <w:pPr>
        <w:shd w:val="clear" w:color="auto" w:fill="FFFFFF"/>
        <w:spacing w:line="240" w:lineRule="auto"/>
        <w:jc w:val="both"/>
        <w:rPr>
          <w:rFonts w:ascii="Montserrat" w:eastAsia="Montserrat" w:hAnsi="Montserrat" w:cs="Montserrat"/>
          <w:b/>
          <w:color w:val="FF0000"/>
          <w:sz w:val="18"/>
          <w:szCs w:val="18"/>
        </w:rPr>
      </w:pPr>
    </w:p>
    <w:p w14:paraId="2589F43F" w14:textId="77777777" w:rsidR="00B46CB5"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386BCD75" w14:textId="77777777" w:rsidR="00B46CB5" w:rsidRDefault="00B46CB5">
      <w:pPr>
        <w:spacing w:line="240" w:lineRule="auto"/>
        <w:rPr>
          <w:rFonts w:ascii="Montserrat" w:eastAsia="Montserrat" w:hAnsi="Montserrat" w:cs="Montserrat"/>
          <w:sz w:val="20"/>
          <w:szCs w:val="20"/>
        </w:rPr>
      </w:pPr>
    </w:p>
    <w:p w14:paraId="1AB5E0AA" w14:textId="77777777" w:rsidR="00B46CB5" w:rsidRDefault="00B46CB5">
      <w:pPr>
        <w:spacing w:line="240" w:lineRule="auto"/>
        <w:rPr>
          <w:rFonts w:ascii="Montserrat" w:eastAsia="Montserrat" w:hAnsi="Montserrat" w:cs="Montserrat"/>
          <w:b/>
          <w:color w:val="000000"/>
          <w:sz w:val="20"/>
          <w:szCs w:val="20"/>
        </w:rPr>
      </w:pPr>
    </w:p>
    <w:p w14:paraId="4E78A775" w14:textId="77777777" w:rsidR="00B46CB5" w:rsidRDefault="00000000" w:rsidP="0079693C">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05BD1B35"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42C982B7" w14:textId="77777777" w:rsidR="00B46CB5" w:rsidRDefault="00B46CB5">
      <w:pPr>
        <w:spacing w:line="240" w:lineRule="auto"/>
        <w:rPr>
          <w:rFonts w:ascii="Montserrat" w:eastAsia="Montserrat" w:hAnsi="Montserrat" w:cs="Montserrat"/>
          <w:sz w:val="20"/>
          <w:szCs w:val="20"/>
        </w:rPr>
      </w:pPr>
    </w:p>
    <w:p w14:paraId="47A884BD"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6F933D5" w14:textId="77777777"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41463ECE"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3EE4492A"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56D7B26A"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BE46466"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73EC795D" w14:textId="77777777" w:rsidR="00B46CB5"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51F8DC98"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53339E24"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E46ACA2"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859AFB8" w14:textId="77777777" w:rsidR="00B46CB5"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3B72333" w14:textId="77777777" w:rsidR="00B46CB5" w:rsidRDefault="00B46CB5">
      <w:pPr>
        <w:pBdr>
          <w:top w:val="nil"/>
          <w:left w:val="nil"/>
          <w:bottom w:val="nil"/>
          <w:right w:val="nil"/>
          <w:between w:val="nil"/>
        </w:pBdr>
        <w:spacing w:line="240" w:lineRule="auto"/>
        <w:rPr>
          <w:rFonts w:ascii="Montserrat" w:eastAsia="Montserrat" w:hAnsi="Montserrat" w:cs="Montserrat"/>
          <w:sz w:val="20"/>
          <w:szCs w:val="20"/>
        </w:rPr>
      </w:pPr>
    </w:p>
    <w:p w14:paraId="68158AAC"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1D75E731" w14:textId="77777777" w:rsidR="00B46CB5"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F32FC32" w14:textId="77777777" w:rsidR="00B46CB5" w:rsidRDefault="00B46CB5">
      <w:pPr>
        <w:spacing w:line="240" w:lineRule="auto"/>
        <w:rPr>
          <w:rFonts w:ascii="Montserrat" w:eastAsia="Montserrat" w:hAnsi="Montserrat" w:cs="Montserrat"/>
          <w:sz w:val="20"/>
          <w:szCs w:val="20"/>
        </w:rPr>
      </w:pPr>
    </w:p>
    <w:p w14:paraId="7201E93F"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E5E02FB"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07A54302"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6A0865D0"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5F36BE58"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2311161"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F74A728"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93D791A" w14:textId="77777777" w:rsidR="00B46CB5"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465BD6E7" w14:textId="77777777" w:rsidR="00B46CB5" w:rsidRDefault="00B46CB5">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689525BC" w14:textId="77777777" w:rsidR="004D3240" w:rsidRDefault="004D3240">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684A7D37" w14:textId="77777777" w:rsidR="004D3240" w:rsidRDefault="004D3240">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3AB0BFAC" w14:textId="77777777" w:rsidR="004D3240" w:rsidRDefault="004D3240">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6F5272AB" w14:textId="77777777" w:rsidR="00D704CE" w:rsidRDefault="00D704CE">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032978FB" w14:textId="77777777" w:rsidR="00D704CE" w:rsidRDefault="00D704CE">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164083E4" w14:textId="77777777" w:rsidR="00D704CE" w:rsidRDefault="00D704CE">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45DE4202" w14:textId="77777777" w:rsidR="004D3240" w:rsidRDefault="004D3240">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4C502A84" w14:textId="77777777" w:rsidR="00B46CB5" w:rsidRDefault="00B46CB5">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3A7BF88C" w14:textId="77777777" w:rsidR="00B46CB5"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lastRenderedPageBreak/>
        <w:t>Excursiones opcionales 2025</w:t>
      </w:r>
    </w:p>
    <w:p w14:paraId="40FAF098" w14:textId="77777777" w:rsidR="00B46CB5"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Europa de Norte a Sur</w:t>
      </w:r>
    </w:p>
    <w:tbl>
      <w:tblPr>
        <w:tblStyle w:val="af"/>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1985"/>
      </w:tblGrid>
      <w:tr w:rsidR="00B46CB5" w14:paraId="0527EDF7" w14:textId="77777777">
        <w:trPr>
          <w:jc w:val="center"/>
        </w:trPr>
        <w:tc>
          <w:tcPr>
            <w:tcW w:w="1413" w:type="dxa"/>
            <w:shd w:val="clear" w:color="auto" w:fill="FFC000"/>
            <w:vAlign w:val="center"/>
          </w:tcPr>
          <w:p w14:paraId="1A730EBC"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vAlign w:val="center"/>
          </w:tcPr>
          <w:p w14:paraId="4B08FDB7"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vAlign w:val="center"/>
          </w:tcPr>
          <w:p w14:paraId="32FA30E5"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985" w:type="dxa"/>
            <w:shd w:val="clear" w:color="auto" w:fill="FFC000"/>
            <w:vAlign w:val="center"/>
          </w:tcPr>
          <w:p w14:paraId="43328BBF" w14:textId="77777777" w:rsidR="00B46CB5"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B46CB5" w14:paraId="30598C85" w14:textId="77777777">
        <w:trPr>
          <w:jc w:val="center"/>
        </w:trPr>
        <w:tc>
          <w:tcPr>
            <w:tcW w:w="1413" w:type="dxa"/>
            <w:shd w:val="clear" w:color="auto" w:fill="auto"/>
            <w:vAlign w:val="center"/>
          </w:tcPr>
          <w:p w14:paraId="67E0CC7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vAlign w:val="center"/>
          </w:tcPr>
          <w:p w14:paraId="3610996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vAlign w:val="center"/>
          </w:tcPr>
          <w:p w14:paraId="35D978F4" w14:textId="77777777"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1985" w:type="dxa"/>
            <w:shd w:val="clear" w:color="auto" w:fill="auto"/>
            <w:vAlign w:val="center"/>
          </w:tcPr>
          <w:p w14:paraId="73020A7F" w14:textId="77777777" w:rsidR="00B46CB5"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B46CB5" w14:paraId="4F3D5E27" w14:textId="77777777">
        <w:trPr>
          <w:jc w:val="center"/>
        </w:trPr>
        <w:tc>
          <w:tcPr>
            <w:tcW w:w="1413" w:type="dxa"/>
            <w:vMerge w:val="restart"/>
            <w:shd w:val="clear" w:color="auto" w:fill="auto"/>
            <w:vAlign w:val="center"/>
          </w:tcPr>
          <w:p w14:paraId="767090D2"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vAlign w:val="center"/>
          </w:tcPr>
          <w:p w14:paraId="5770C59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vAlign w:val="center"/>
          </w:tcPr>
          <w:p w14:paraId="1C58407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1985" w:type="dxa"/>
            <w:shd w:val="clear" w:color="auto" w:fill="auto"/>
            <w:vAlign w:val="center"/>
          </w:tcPr>
          <w:p w14:paraId="00AEDC12"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B46CB5" w14:paraId="4F8DFFBE" w14:textId="77777777">
        <w:trPr>
          <w:jc w:val="center"/>
        </w:trPr>
        <w:tc>
          <w:tcPr>
            <w:tcW w:w="1413" w:type="dxa"/>
            <w:vMerge/>
            <w:shd w:val="clear" w:color="auto" w:fill="auto"/>
            <w:vAlign w:val="center"/>
          </w:tcPr>
          <w:p w14:paraId="0051E02E"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6011F3C4"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vAlign w:val="center"/>
          </w:tcPr>
          <w:p w14:paraId="2BC182B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1985" w:type="dxa"/>
            <w:shd w:val="clear" w:color="auto" w:fill="auto"/>
            <w:vAlign w:val="center"/>
          </w:tcPr>
          <w:p w14:paraId="39C18166"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B46CB5" w14:paraId="4D978245" w14:textId="77777777">
        <w:trPr>
          <w:jc w:val="center"/>
        </w:trPr>
        <w:tc>
          <w:tcPr>
            <w:tcW w:w="1413" w:type="dxa"/>
            <w:vMerge/>
            <w:shd w:val="clear" w:color="auto" w:fill="auto"/>
            <w:vAlign w:val="center"/>
          </w:tcPr>
          <w:p w14:paraId="15990620"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2A8CB4E5"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vAlign w:val="center"/>
          </w:tcPr>
          <w:p w14:paraId="730482A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0F15ACE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14:paraId="64BF2FA8" w14:textId="77777777">
        <w:trPr>
          <w:jc w:val="center"/>
        </w:trPr>
        <w:tc>
          <w:tcPr>
            <w:tcW w:w="1413" w:type="dxa"/>
            <w:shd w:val="clear" w:color="auto" w:fill="auto"/>
            <w:vAlign w:val="center"/>
          </w:tcPr>
          <w:p w14:paraId="486D752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vAlign w:val="center"/>
          </w:tcPr>
          <w:p w14:paraId="2A34E63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vAlign w:val="center"/>
          </w:tcPr>
          <w:p w14:paraId="4A71700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1985" w:type="dxa"/>
            <w:shd w:val="clear" w:color="auto" w:fill="auto"/>
            <w:vAlign w:val="center"/>
          </w:tcPr>
          <w:p w14:paraId="7CE47DE8"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B46CB5" w14:paraId="21A094F6" w14:textId="77777777">
        <w:trPr>
          <w:jc w:val="center"/>
        </w:trPr>
        <w:tc>
          <w:tcPr>
            <w:tcW w:w="1413" w:type="dxa"/>
            <w:shd w:val="clear" w:color="auto" w:fill="auto"/>
            <w:vAlign w:val="center"/>
          </w:tcPr>
          <w:p w14:paraId="15941BF9"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vAlign w:val="center"/>
          </w:tcPr>
          <w:p w14:paraId="6E01CE0F"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vAlign w:val="center"/>
          </w:tcPr>
          <w:p w14:paraId="564B14E7"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1985" w:type="dxa"/>
            <w:shd w:val="clear" w:color="auto" w:fill="auto"/>
            <w:vAlign w:val="center"/>
          </w:tcPr>
          <w:p w14:paraId="196DBAB6"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B46CB5" w14:paraId="38BF7C07" w14:textId="77777777">
        <w:trPr>
          <w:jc w:val="center"/>
        </w:trPr>
        <w:tc>
          <w:tcPr>
            <w:tcW w:w="1413" w:type="dxa"/>
            <w:vMerge w:val="restart"/>
            <w:shd w:val="clear" w:color="auto" w:fill="auto"/>
            <w:vAlign w:val="center"/>
          </w:tcPr>
          <w:p w14:paraId="287F67B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vAlign w:val="center"/>
          </w:tcPr>
          <w:p w14:paraId="3ABB138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vAlign w:val="center"/>
          </w:tcPr>
          <w:p w14:paraId="35E9DE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81996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14:paraId="3A5049F3" w14:textId="77777777">
        <w:trPr>
          <w:jc w:val="center"/>
        </w:trPr>
        <w:tc>
          <w:tcPr>
            <w:tcW w:w="1413" w:type="dxa"/>
            <w:vMerge/>
            <w:shd w:val="clear" w:color="auto" w:fill="auto"/>
            <w:vAlign w:val="center"/>
          </w:tcPr>
          <w:p w14:paraId="2505FD66"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71D6F843"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vAlign w:val="center"/>
          </w:tcPr>
          <w:p w14:paraId="5EFF03BF"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1985" w:type="dxa"/>
            <w:shd w:val="clear" w:color="auto" w:fill="auto"/>
            <w:vAlign w:val="center"/>
          </w:tcPr>
          <w:p w14:paraId="783F955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B46CB5" w14:paraId="741DF726" w14:textId="77777777">
        <w:trPr>
          <w:jc w:val="center"/>
        </w:trPr>
        <w:tc>
          <w:tcPr>
            <w:tcW w:w="1413" w:type="dxa"/>
            <w:vMerge w:val="restart"/>
            <w:shd w:val="clear" w:color="auto" w:fill="auto"/>
            <w:vAlign w:val="center"/>
          </w:tcPr>
          <w:p w14:paraId="3531BD21"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vAlign w:val="center"/>
          </w:tcPr>
          <w:p w14:paraId="50316A43"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vAlign w:val="center"/>
          </w:tcPr>
          <w:p w14:paraId="12C66CED"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1985" w:type="dxa"/>
            <w:shd w:val="clear" w:color="auto" w:fill="auto"/>
            <w:vAlign w:val="center"/>
          </w:tcPr>
          <w:p w14:paraId="614D78B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B46CB5" w14:paraId="7CDA2CA9" w14:textId="77777777">
        <w:trPr>
          <w:jc w:val="center"/>
        </w:trPr>
        <w:tc>
          <w:tcPr>
            <w:tcW w:w="1413" w:type="dxa"/>
            <w:vMerge/>
            <w:shd w:val="clear" w:color="auto" w:fill="auto"/>
            <w:vAlign w:val="center"/>
          </w:tcPr>
          <w:p w14:paraId="3C9F5CC0"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48B5F39D" w14:textId="401A7042" w:rsidR="00B46CB5" w:rsidRDefault="00000000">
            <w:pPr>
              <w:jc w:val="center"/>
              <w:rPr>
                <w:rFonts w:ascii="Montserrat" w:eastAsia="Montserrat" w:hAnsi="Montserrat" w:cs="Montserrat"/>
                <w:color w:val="000000"/>
              </w:rPr>
            </w:pPr>
            <w:r>
              <w:rPr>
                <w:rFonts w:ascii="Montserrat" w:eastAsia="Montserrat" w:hAnsi="Montserrat" w:cs="Montserrat"/>
                <w:color w:val="000000"/>
              </w:rPr>
              <w:t>Museos Vaticanos</w:t>
            </w:r>
            <w:r w:rsidR="0079693C">
              <w:rPr>
                <w:rFonts w:ascii="Montserrat" w:eastAsia="Montserrat" w:hAnsi="Montserrat" w:cs="Montserrat"/>
                <w:color w:val="000000"/>
              </w:rPr>
              <w:t xml:space="preserve"> y </w:t>
            </w:r>
            <w:r>
              <w:rPr>
                <w:rFonts w:ascii="Montserrat" w:eastAsia="Montserrat" w:hAnsi="Montserrat" w:cs="Montserrat"/>
                <w:color w:val="000000"/>
              </w:rPr>
              <w:t>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vAlign w:val="center"/>
          </w:tcPr>
          <w:p w14:paraId="074F9AEA"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1985" w:type="dxa"/>
            <w:shd w:val="clear" w:color="auto" w:fill="auto"/>
            <w:vAlign w:val="center"/>
          </w:tcPr>
          <w:p w14:paraId="13F6C46C"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46CB5" w14:paraId="21FB874A" w14:textId="77777777">
        <w:trPr>
          <w:jc w:val="center"/>
        </w:trPr>
        <w:tc>
          <w:tcPr>
            <w:tcW w:w="1413" w:type="dxa"/>
            <w:vMerge/>
            <w:shd w:val="clear" w:color="auto" w:fill="auto"/>
            <w:vAlign w:val="center"/>
          </w:tcPr>
          <w:p w14:paraId="58F04FE5"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635F1D0"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vAlign w:val="center"/>
          </w:tcPr>
          <w:p w14:paraId="2E8A8870"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1985" w:type="dxa"/>
            <w:shd w:val="clear" w:color="auto" w:fill="auto"/>
            <w:vAlign w:val="center"/>
          </w:tcPr>
          <w:p w14:paraId="13A0FC4B"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B46CB5" w14:paraId="21D72216" w14:textId="77777777">
        <w:trPr>
          <w:jc w:val="center"/>
        </w:trPr>
        <w:tc>
          <w:tcPr>
            <w:tcW w:w="1413" w:type="dxa"/>
            <w:vMerge/>
            <w:shd w:val="clear" w:color="auto" w:fill="auto"/>
            <w:vAlign w:val="center"/>
          </w:tcPr>
          <w:p w14:paraId="4981E4A5" w14:textId="77777777" w:rsidR="00B46CB5" w:rsidRDefault="00B46CB5">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vAlign w:val="center"/>
          </w:tcPr>
          <w:p w14:paraId="172D61B7"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vAlign w:val="center"/>
          </w:tcPr>
          <w:p w14:paraId="430A5FCE"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1985" w:type="dxa"/>
            <w:shd w:val="clear" w:color="auto" w:fill="auto"/>
            <w:vAlign w:val="center"/>
          </w:tcPr>
          <w:p w14:paraId="000A2FC4" w14:textId="77777777" w:rsidR="00B46CB5"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1430CB61" w14:textId="77777777" w:rsidR="00B46CB5"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2EF706BB" w14:textId="77777777" w:rsidR="00B46CB5"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55C9FA24" w14:textId="77777777" w:rsidR="00B46CB5" w:rsidRDefault="00B46CB5">
      <w:pPr>
        <w:shd w:val="clear" w:color="auto" w:fill="FFFFFF"/>
        <w:spacing w:line="240" w:lineRule="auto"/>
        <w:rPr>
          <w:rFonts w:ascii="Montserrat" w:eastAsia="Montserrat" w:hAnsi="Montserrat" w:cs="Montserrat"/>
          <w:color w:val="333333"/>
          <w:sz w:val="18"/>
          <w:szCs w:val="18"/>
        </w:rPr>
      </w:pPr>
    </w:p>
    <w:p w14:paraId="408E187C" w14:textId="77777777" w:rsidR="00B46CB5"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264E2BFC" w14:textId="77777777" w:rsidR="00B46CB5" w:rsidRDefault="00B46CB5">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FFA1B58" w14:textId="77777777" w:rsidR="00B46CB5"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B46CB5">
          <w:rPr>
            <w:rFonts w:ascii="Montserrat" w:eastAsia="Montserrat" w:hAnsi="Montserrat" w:cs="Montserrat"/>
            <w:b/>
            <w:color w:val="0000FF"/>
            <w:sz w:val="20"/>
            <w:szCs w:val="20"/>
            <w:u w:val="single"/>
          </w:rPr>
          <w:t>https://www.volandoviajes.com.mx/online/opcionales.htm</w:t>
        </w:r>
      </w:hyperlink>
    </w:p>
    <w:sectPr w:rsidR="00B46CB5">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00FD4" w14:textId="77777777" w:rsidR="00E23760" w:rsidRDefault="00E23760">
      <w:pPr>
        <w:spacing w:line="240" w:lineRule="auto"/>
      </w:pPr>
      <w:r>
        <w:separator/>
      </w:r>
    </w:p>
  </w:endnote>
  <w:endnote w:type="continuationSeparator" w:id="0">
    <w:p w14:paraId="41BD2637" w14:textId="77777777" w:rsidR="00E23760" w:rsidRDefault="00E237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F3C1A0F4-2120-4363-AF5E-573A47DA7801}"/>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FB2ED5C1-16FA-4DDE-89F6-892658C18A0C}"/>
    <w:embedBold r:id="rId3" w:fontKey="{E6A10352-DFDB-42FF-B79B-F50C21784CD7}"/>
    <w:embedItalic r:id="rId4" w:fontKey="{62E4A85B-8EE9-44D3-AC5C-6D780C88D8DA}"/>
    <w:embedBoldItalic r:id="rId5" w:fontKey="{C7C9DF67-C498-4FAC-90D7-22C985B90F2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8571F8A-9BCF-4DAC-9DBF-DB89524F284D}"/>
  </w:font>
  <w:font w:name="Georgia">
    <w:panose1 w:val="02040502050405020303"/>
    <w:charset w:val="00"/>
    <w:family w:val="roman"/>
    <w:pitch w:val="variable"/>
    <w:sig w:usb0="00000287" w:usb1="00000000" w:usb2="00000000" w:usb3="00000000" w:csb0="0000009F" w:csb1="00000000"/>
    <w:embedRegular r:id="rId7" w:fontKey="{71372A64-2670-4153-AD43-EDD4F739EBF7}"/>
    <w:embedItalic r:id="rId8" w:fontKey="{1538020A-D755-46CF-9EC4-029708B7B806}"/>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E7BCB0A4-8023-4948-8ED0-F6AD89453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3586" w14:textId="43B604C9" w:rsidR="00B46CB5" w:rsidRDefault="0079693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4384" behindDoc="0" locked="0" layoutInCell="1" hidden="0" allowOverlap="1" wp14:anchorId="38E2661E" wp14:editId="68936222">
          <wp:simplePos x="0" y="0"/>
          <wp:positionH relativeFrom="margin">
            <wp:align>center</wp:align>
          </wp:positionH>
          <wp:positionV relativeFrom="paragraph">
            <wp:posOffset>-68580</wp:posOffset>
          </wp:positionV>
          <wp:extent cx="5146431" cy="650962"/>
          <wp:effectExtent l="0" t="0" r="0" b="0"/>
          <wp:wrapNone/>
          <wp:docPr id="93766177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273BC" w14:textId="77777777" w:rsidR="00E23760" w:rsidRDefault="00E23760">
      <w:pPr>
        <w:spacing w:line="240" w:lineRule="auto"/>
      </w:pPr>
      <w:r>
        <w:separator/>
      </w:r>
    </w:p>
  </w:footnote>
  <w:footnote w:type="continuationSeparator" w:id="0">
    <w:p w14:paraId="44EC8B66" w14:textId="77777777" w:rsidR="00E23760" w:rsidRDefault="00E237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5B83" w14:textId="715798EE" w:rsidR="00B46CB5" w:rsidRDefault="0079693C">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4892C49E" wp14:editId="1CD31493">
              <wp:simplePos x="0" y="0"/>
              <wp:positionH relativeFrom="column">
                <wp:posOffset>5745480</wp:posOffset>
              </wp:positionH>
              <wp:positionV relativeFrom="paragraph">
                <wp:posOffset>136525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3CC1C962" w14:textId="03651E37" w:rsidR="0079693C" w:rsidRPr="00687C7C" w:rsidRDefault="0079693C" w:rsidP="0079693C">
                          <w:pPr>
                            <w:spacing w:line="275" w:lineRule="auto"/>
                            <w:textDirection w:val="btLr"/>
                            <w:rPr>
                              <w:b/>
                              <w:bCs/>
                              <w:color w:val="00B0F0"/>
                            </w:rPr>
                          </w:pPr>
                          <w:r w:rsidRPr="00687C7C">
                            <w:rPr>
                              <w:b/>
                              <w:bCs/>
                              <w:color w:val="00B0F0"/>
                              <w:sz w:val="24"/>
                            </w:rPr>
                            <w:t>VV 100</w:t>
                          </w:r>
                          <w:r>
                            <w:rPr>
                              <w:b/>
                              <w:bCs/>
                              <w:color w:val="00B0F0"/>
                              <w:sz w:val="24"/>
                            </w:rPr>
                            <w:t>6</w:t>
                          </w:r>
                        </w:p>
                      </w:txbxContent>
                    </wps:txbx>
                    <wps:bodyPr spcFirstLastPara="1" wrap="square" lIns="91425" tIns="45700" rIns="91425" bIns="45700" anchor="t" anchorCtr="0">
                      <a:noAutofit/>
                    </wps:bodyPr>
                  </wps:wsp>
                </a:graphicData>
              </a:graphic>
            </wp:anchor>
          </w:drawing>
        </mc:Choice>
        <mc:Fallback>
          <w:pict>
            <v:rect w14:anchorId="4892C49E" id="Rectángulo 1244215519" o:spid="_x0000_s1026" style="position:absolute;margin-left:452.4pt;margin-top:10.7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" fillcolor="white [3201]" stroked="f">
              <v:textbox inset="2.53958mm,1.2694mm,2.53958mm,1.2694mm">
                <w:txbxContent>
                  <w:p w14:paraId="3CC1C962" w14:textId="03651E37" w:rsidR="0079693C" w:rsidRPr="00687C7C" w:rsidRDefault="0079693C" w:rsidP="0079693C">
                    <w:pPr>
                      <w:spacing w:line="275" w:lineRule="auto"/>
                      <w:textDirection w:val="btLr"/>
                      <w:rPr>
                        <w:b/>
                        <w:bCs/>
                        <w:color w:val="00B0F0"/>
                      </w:rPr>
                    </w:pPr>
                    <w:r w:rsidRPr="00687C7C">
                      <w:rPr>
                        <w:b/>
                        <w:bCs/>
                        <w:color w:val="00B0F0"/>
                        <w:sz w:val="24"/>
                      </w:rPr>
                      <w:t>VV 100</w:t>
                    </w:r>
                    <w:r>
                      <w:rPr>
                        <w:b/>
                        <w:bCs/>
                        <w:color w:val="00B0F0"/>
                        <w:sz w:val="24"/>
                      </w:rPr>
                      <w:t>6</w:t>
                    </w:r>
                  </w:p>
                </w:txbxContent>
              </v:textbox>
            </v:rect>
          </w:pict>
        </mc:Fallback>
      </mc:AlternateContent>
    </w:r>
    <w:r w:rsidR="00902E89">
      <w:rPr>
        <w:noProof/>
      </w:rPr>
      <w:drawing>
        <wp:anchor distT="0" distB="0" distL="114300" distR="114300" simplePos="0" relativeHeight="251658240" behindDoc="0" locked="0" layoutInCell="1" hidden="0" allowOverlap="1" wp14:anchorId="2948FFBC" wp14:editId="24BC1759">
          <wp:simplePos x="0" y="0"/>
          <wp:positionH relativeFrom="column">
            <wp:posOffset>1619250</wp:posOffset>
          </wp:positionH>
          <wp:positionV relativeFrom="paragraph">
            <wp:posOffset>-419733</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C4390"/>
    <w:multiLevelType w:val="multilevel"/>
    <w:tmpl w:val="442A7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844BC"/>
    <w:multiLevelType w:val="multilevel"/>
    <w:tmpl w:val="234C7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0B01910"/>
    <w:multiLevelType w:val="multilevel"/>
    <w:tmpl w:val="5D2E4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5D60B50"/>
    <w:multiLevelType w:val="multilevel"/>
    <w:tmpl w:val="70F6EA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3B512F"/>
    <w:multiLevelType w:val="multilevel"/>
    <w:tmpl w:val="7C74DB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FB1B0F"/>
    <w:multiLevelType w:val="multilevel"/>
    <w:tmpl w:val="69148A2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0179248">
    <w:abstractNumId w:val="3"/>
  </w:num>
  <w:num w:numId="2" w16cid:durableId="839927725">
    <w:abstractNumId w:val="2"/>
  </w:num>
  <w:num w:numId="3" w16cid:durableId="1218467128">
    <w:abstractNumId w:val="0"/>
  </w:num>
  <w:num w:numId="4" w16cid:durableId="264580437">
    <w:abstractNumId w:val="5"/>
  </w:num>
  <w:num w:numId="5" w16cid:durableId="226839974">
    <w:abstractNumId w:val="4"/>
  </w:num>
  <w:num w:numId="6" w16cid:durableId="988704735">
    <w:abstractNumId w:val="6"/>
  </w:num>
  <w:num w:numId="7" w16cid:durableId="2048484209">
    <w:abstractNumId w:val="1"/>
  </w:num>
  <w:num w:numId="8" w16cid:durableId="1396776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CB5"/>
    <w:rsid w:val="0001448D"/>
    <w:rsid w:val="000A5832"/>
    <w:rsid w:val="00112578"/>
    <w:rsid w:val="00162A9C"/>
    <w:rsid w:val="001F1A39"/>
    <w:rsid w:val="002345F6"/>
    <w:rsid w:val="00282E52"/>
    <w:rsid w:val="00283078"/>
    <w:rsid w:val="002A516A"/>
    <w:rsid w:val="002B5D62"/>
    <w:rsid w:val="002C0BAB"/>
    <w:rsid w:val="002C5890"/>
    <w:rsid w:val="002C59F2"/>
    <w:rsid w:val="002C78C0"/>
    <w:rsid w:val="002E585F"/>
    <w:rsid w:val="0031296C"/>
    <w:rsid w:val="0035463E"/>
    <w:rsid w:val="00355C71"/>
    <w:rsid w:val="00367DC9"/>
    <w:rsid w:val="00383626"/>
    <w:rsid w:val="003D430D"/>
    <w:rsid w:val="003D4FCA"/>
    <w:rsid w:val="003F4A7D"/>
    <w:rsid w:val="00405B4F"/>
    <w:rsid w:val="00430FDE"/>
    <w:rsid w:val="004353B8"/>
    <w:rsid w:val="00441D49"/>
    <w:rsid w:val="004656AD"/>
    <w:rsid w:val="00477128"/>
    <w:rsid w:val="00492C7B"/>
    <w:rsid w:val="004A74B8"/>
    <w:rsid w:val="004D137E"/>
    <w:rsid w:val="004D3240"/>
    <w:rsid w:val="004E28A5"/>
    <w:rsid w:val="004F345B"/>
    <w:rsid w:val="00500C06"/>
    <w:rsid w:val="0056221A"/>
    <w:rsid w:val="005931E6"/>
    <w:rsid w:val="005B758F"/>
    <w:rsid w:val="005C7CBB"/>
    <w:rsid w:val="005D5B20"/>
    <w:rsid w:val="005F4CF5"/>
    <w:rsid w:val="00640EFD"/>
    <w:rsid w:val="0067489C"/>
    <w:rsid w:val="00681517"/>
    <w:rsid w:val="006C2A86"/>
    <w:rsid w:val="006D6C9C"/>
    <w:rsid w:val="006E1812"/>
    <w:rsid w:val="00703D31"/>
    <w:rsid w:val="007044BD"/>
    <w:rsid w:val="00732E4C"/>
    <w:rsid w:val="00752447"/>
    <w:rsid w:val="0079693C"/>
    <w:rsid w:val="007A0AA5"/>
    <w:rsid w:val="007A1604"/>
    <w:rsid w:val="007C06C8"/>
    <w:rsid w:val="008271CE"/>
    <w:rsid w:val="00840ACE"/>
    <w:rsid w:val="008A3E66"/>
    <w:rsid w:val="008B6D96"/>
    <w:rsid w:val="008C68CB"/>
    <w:rsid w:val="008F5372"/>
    <w:rsid w:val="008F69F4"/>
    <w:rsid w:val="008F7E59"/>
    <w:rsid w:val="00900D66"/>
    <w:rsid w:val="00902E89"/>
    <w:rsid w:val="0092501C"/>
    <w:rsid w:val="00991DE0"/>
    <w:rsid w:val="009A76A0"/>
    <w:rsid w:val="009B4F53"/>
    <w:rsid w:val="009B6371"/>
    <w:rsid w:val="009D3892"/>
    <w:rsid w:val="00A14973"/>
    <w:rsid w:val="00A15E5C"/>
    <w:rsid w:val="00A4401F"/>
    <w:rsid w:val="00A74446"/>
    <w:rsid w:val="00AA1FCD"/>
    <w:rsid w:val="00AC1380"/>
    <w:rsid w:val="00AC193B"/>
    <w:rsid w:val="00AE2A67"/>
    <w:rsid w:val="00AF4D73"/>
    <w:rsid w:val="00B257A9"/>
    <w:rsid w:val="00B3517C"/>
    <w:rsid w:val="00B46CB5"/>
    <w:rsid w:val="00B50A06"/>
    <w:rsid w:val="00B61F9F"/>
    <w:rsid w:val="00B71375"/>
    <w:rsid w:val="00B82378"/>
    <w:rsid w:val="00C13C6E"/>
    <w:rsid w:val="00C431A9"/>
    <w:rsid w:val="00C65E14"/>
    <w:rsid w:val="00CB0C7E"/>
    <w:rsid w:val="00CC1773"/>
    <w:rsid w:val="00CD1D90"/>
    <w:rsid w:val="00D15FA6"/>
    <w:rsid w:val="00D704CE"/>
    <w:rsid w:val="00D71F6E"/>
    <w:rsid w:val="00D744A1"/>
    <w:rsid w:val="00DB72B8"/>
    <w:rsid w:val="00E23760"/>
    <w:rsid w:val="00E23D16"/>
    <w:rsid w:val="00E35955"/>
    <w:rsid w:val="00E46909"/>
    <w:rsid w:val="00E80750"/>
    <w:rsid w:val="00E93C7B"/>
    <w:rsid w:val="00EA5C48"/>
    <w:rsid w:val="00EB1FB8"/>
    <w:rsid w:val="00EC2D15"/>
    <w:rsid w:val="00ED4A52"/>
    <w:rsid w:val="00F110DA"/>
    <w:rsid w:val="00F227A8"/>
    <w:rsid w:val="00F23A9F"/>
    <w:rsid w:val="00F41FBE"/>
    <w:rsid w:val="00F91F2D"/>
    <w:rsid w:val="00FC56A4"/>
    <w:rsid w:val="00FC6D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50A55"/>
  <w15:docId w15:val="{EAEB84A0-113D-479C-993F-39BB9D06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DB66C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8">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9">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spacing w:line="240" w:lineRule="auto"/>
    </w:pPr>
    <w:tblPr>
      <w:tblStyleRowBandSize w:val="1"/>
      <w:tblStyleColBandSize w:val="1"/>
      <w:tblCellMar>
        <w:top w:w="15" w:type="dxa"/>
        <w:left w:w="108" w:type="dxa"/>
        <w:bottom w:w="15" w:type="dxa"/>
        <w:right w:w="108" w:type="dxa"/>
      </w:tblCellMar>
    </w:tblPr>
  </w:style>
  <w:style w:type="table" w:customStyle="1" w:styleId="ac">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d">
    <w:basedOn w:val="TableNormal0"/>
    <w:pPr>
      <w:spacing w:line="240" w:lineRule="auto"/>
    </w:pPr>
    <w:tblPr>
      <w:tblStyleRowBandSize w:val="1"/>
      <w:tblStyleColBandSize w:val="1"/>
      <w:tblCellMar>
        <w:top w:w="15" w:type="dxa"/>
        <w:left w:w="108" w:type="dxa"/>
        <w:bottom w:w="15"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pPr>
      <w:spacing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087423">
      <w:bodyDiv w:val="1"/>
      <w:marLeft w:val="0"/>
      <w:marRight w:val="0"/>
      <w:marTop w:val="0"/>
      <w:marBottom w:val="0"/>
      <w:divBdr>
        <w:top w:val="none" w:sz="0" w:space="0" w:color="auto"/>
        <w:left w:val="none" w:sz="0" w:space="0" w:color="auto"/>
        <w:bottom w:val="none" w:sz="0" w:space="0" w:color="auto"/>
        <w:right w:val="none" w:sz="0" w:space="0" w:color="auto"/>
      </w:divBdr>
    </w:div>
    <w:div w:id="2114131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hEurjX8zvXyz4tKTDrsmRTeM3g==">CgMxLjAyCWguMmV0OTJwMDIIaC50eWpjd3QyCWguMWZvYjl0ZTIJaC4zem55c2g3MgloLjNkeTZ2a20yCWguMXQzaDVzZjIJaC40ZDM0b2c4MgloLjJzOGV5bzEyCWguMTdkcDh2dTIJaC4zcmRjcmpuMgloLjI2aW4xcmcyCGgubG54Yno5MghoLmdqZGd4czIJaC4zMGowemxsOAByITFOTnFFT2trLVhVd3I4MDJuc09abmFSTHZtbWcxaFgyOA==</go:docsCustomData>
</go:gDocsCustomXmlDataStorage>
</file>

<file path=customXml/itemProps1.xml><?xml version="1.0" encoding="utf-8"?>
<ds:datastoreItem xmlns:ds="http://schemas.openxmlformats.org/officeDocument/2006/customXml" ds:itemID="{29A61EF1-616E-4878-9FDC-16CA883991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3092</Words>
  <Characters>17012</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34</cp:revision>
  <dcterms:created xsi:type="dcterms:W3CDTF">2024-06-04T20:12:00Z</dcterms:created>
  <dcterms:modified xsi:type="dcterms:W3CDTF">2025-04-25T22:56:00Z</dcterms:modified>
</cp:coreProperties>
</file>